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仿宋_GB2312" w:hAnsi="仿宋_GB2312" w:eastAsia="仿宋_GB2312" w:cs="仿宋_GB2312"/>
          <w:sz w:val="32"/>
          <w:szCs w:val="32"/>
        </w:rPr>
      </w:pPr>
    </w:p>
    <w:p>
      <w:pPr>
        <w:spacing w:line="600" w:lineRule="exact"/>
        <w:jc w:val="center"/>
        <w:rPr>
          <w:rFonts w:ascii="仿宋_GB2312" w:hAnsi="仿宋_GB2312" w:eastAsia="仿宋_GB2312" w:cs="仿宋_GB2312"/>
          <w:sz w:val="32"/>
          <w:szCs w:val="32"/>
        </w:rPr>
      </w:pPr>
    </w:p>
    <w:p>
      <w:pPr>
        <w:spacing w:line="600" w:lineRule="exact"/>
        <w:jc w:val="center"/>
        <w:rPr>
          <w:rFonts w:ascii="仿宋_GB2312" w:hAnsi="仿宋_GB2312" w:eastAsia="仿宋_GB2312" w:cs="仿宋_GB2312"/>
          <w:sz w:val="32"/>
          <w:szCs w:val="32"/>
        </w:rPr>
      </w:pPr>
    </w:p>
    <w:p>
      <w:pPr>
        <w:spacing w:line="600" w:lineRule="exact"/>
        <w:jc w:val="center"/>
        <w:rPr>
          <w:rFonts w:ascii="仿宋_GB2312" w:hAnsi="仿宋_GB2312" w:eastAsia="仿宋_GB2312" w:cs="仿宋_GB2312"/>
          <w:sz w:val="32"/>
          <w:szCs w:val="32"/>
        </w:rPr>
      </w:pPr>
    </w:p>
    <w:p>
      <w:pPr>
        <w:spacing w:line="600" w:lineRule="exact"/>
        <w:jc w:val="center"/>
        <w:rPr>
          <w:rFonts w:ascii="仿宋_GB2312" w:hAnsi="仿宋_GB2312" w:eastAsia="仿宋_GB2312" w:cs="仿宋_GB2312"/>
          <w:sz w:val="32"/>
          <w:szCs w:val="32"/>
        </w:rPr>
      </w:pPr>
      <w:bookmarkStart w:id="0" w:name="_GoBack"/>
      <w:bookmarkEnd w:id="0"/>
    </w:p>
    <w:p>
      <w:pPr>
        <w:spacing w:line="600" w:lineRule="exact"/>
        <w:jc w:val="center"/>
        <w:rPr>
          <w:rFonts w:ascii="仿宋_GB2312" w:hAnsi="仿宋_GB2312" w:eastAsia="仿宋_GB2312" w:cs="仿宋_GB2312"/>
          <w:sz w:val="32"/>
          <w:szCs w:val="32"/>
        </w:rPr>
      </w:pPr>
    </w:p>
    <w:p>
      <w:pPr>
        <w:jc w:val="center"/>
        <w:rPr>
          <w:rFonts w:ascii="仿宋_GB2312" w:hAnsi="仿宋_GB2312" w:eastAsia="仿宋_GB2312" w:cs="仿宋_GB2312"/>
          <w:sz w:val="26"/>
          <w:szCs w:val="32"/>
        </w:rPr>
      </w:pPr>
    </w:p>
    <w:p>
      <w:pPr>
        <w:spacing w:line="600" w:lineRule="exact"/>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榕科〔2022〕</w:t>
      </w:r>
      <w:r>
        <w:rPr>
          <w:rFonts w:hint="eastAsia" w:ascii="仿宋_GB2312" w:hAnsi="仿宋_GB2312" w:eastAsia="仿宋_GB2312" w:cs="仿宋_GB2312"/>
          <w:sz w:val="32"/>
          <w:szCs w:val="32"/>
          <w:lang w:val="en-US" w:eastAsia="zh-CN"/>
        </w:rPr>
        <w:t>295</w:t>
      </w:r>
      <w:r>
        <w:rPr>
          <w:rFonts w:hint="eastAsia" w:ascii="仿宋_GB2312" w:hAnsi="仿宋_GB2312" w:eastAsia="仿宋_GB2312" w:cs="仿宋_GB2312"/>
          <w:sz w:val="32"/>
          <w:szCs w:val="32"/>
        </w:rPr>
        <w:t>号</w:t>
      </w:r>
    </w:p>
    <w:p>
      <w:pPr>
        <w:pStyle w:val="3"/>
        <w:spacing w:line="600" w:lineRule="exact"/>
        <w:ind w:firstLine="2755" w:firstLineChars="861"/>
        <w:jc w:val="center"/>
        <w:rPr>
          <w:rFonts w:ascii="仿宋_GB2312" w:hAnsi="仿宋" w:eastAsia="仿宋_GB2312" w:cs="Times New Roman"/>
          <w:kern w:val="2"/>
          <w:sz w:val="32"/>
          <w:szCs w:val="32"/>
        </w:rPr>
      </w:pPr>
    </w:p>
    <w:p>
      <w:pPr>
        <w:widowControl/>
        <w:spacing w:line="600" w:lineRule="exact"/>
        <w:jc w:val="center"/>
        <w:outlineLvl w:val="3"/>
        <w:rPr>
          <w:rFonts w:hint="eastAsia" w:ascii="华文中宋" w:hAnsi="华文中宋" w:eastAsia="华文中宋" w:cs="华文中宋"/>
          <w:bCs/>
          <w:kern w:val="0"/>
          <w:sz w:val="44"/>
          <w:szCs w:val="44"/>
        </w:rPr>
      </w:pPr>
      <w:r>
        <w:rPr>
          <w:rFonts w:hint="eastAsia" w:ascii="华文中宋" w:hAnsi="华文中宋" w:eastAsia="华文中宋" w:cs="华文中宋"/>
          <w:bCs/>
          <w:kern w:val="0"/>
          <w:sz w:val="44"/>
          <w:szCs w:val="44"/>
        </w:rPr>
        <w:t>福州市科学技术局</w:t>
      </w:r>
    </w:p>
    <w:p>
      <w:pPr>
        <w:adjustRightInd w:val="0"/>
        <w:snapToGrid w:val="0"/>
        <w:spacing w:line="600" w:lineRule="exact"/>
        <w:jc w:val="center"/>
        <w:rPr>
          <w:rFonts w:ascii="华文中宋" w:hAnsi="华文中宋" w:eastAsia="华文中宋"/>
          <w:b/>
          <w:color w:val="000000"/>
          <w:sz w:val="36"/>
          <w:szCs w:val="36"/>
        </w:rPr>
      </w:pPr>
      <w:r>
        <w:rPr>
          <w:rFonts w:hint="eastAsia" w:ascii="华文中宋" w:hAnsi="华文中宋" w:eastAsia="华文中宋" w:cs="华文中宋"/>
          <w:bCs/>
          <w:kern w:val="0"/>
          <w:sz w:val="44"/>
          <w:szCs w:val="44"/>
        </w:rPr>
        <w:t>关于</w:t>
      </w:r>
      <w:r>
        <w:rPr>
          <w:rFonts w:hint="eastAsia" w:ascii="华文中宋" w:hAnsi="华文中宋" w:eastAsia="华文中宋" w:cs="华文中宋"/>
          <w:bCs/>
          <w:kern w:val="0"/>
          <w:sz w:val="44"/>
          <w:szCs w:val="44"/>
          <w:lang w:eastAsia="zh-CN"/>
        </w:rPr>
        <w:t>征集</w:t>
      </w:r>
      <w:r>
        <w:rPr>
          <w:rFonts w:hint="eastAsia" w:ascii="华文中宋" w:hAnsi="华文中宋" w:eastAsia="华文中宋" w:cs="华文中宋"/>
          <w:bCs/>
          <w:kern w:val="0"/>
          <w:sz w:val="44"/>
          <w:szCs w:val="44"/>
        </w:rPr>
        <w:t>202</w:t>
      </w:r>
      <w:r>
        <w:rPr>
          <w:rFonts w:hint="eastAsia" w:ascii="华文中宋" w:hAnsi="华文中宋" w:eastAsia="华文中宋" w:cs="华文中宋"/>
          <w:bCs/>
          <w:kern w:val="0"/>
          <w:sz w:val="44"/>
          <w:szCs w:val="44"/>
          <w:lang w:val="en-US" w:eastAsia="zh-CN"/>
        </w:rPr>
        <w:t>3年福建省中科院STS计划配套院省合作重大项目需求的通知</w:t>
      </w:r>
    </w:p>
    <w:p>
      <w:pPr>
        <w:pStyle w:val="3"/>
        <w:spacing w:line="660" w:lineRule="exact"/>
        <w:rPr>
          <w:rFonts w:hint="eastAsia" w:ascii="微软雅黑" w:hAnsi="微软雅黑" w:eastAsia="微软雅黑"/>
          <w:color w:val="000000"/>
          <w:sz w:val="32"/>
          <w:szCs w:val="32"/>
        </w:rPr>
      </w:pP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各县（市）区发改（科技）局、高新区科技局</w:t>
      </w:r>
      <w:r>
        <w:rPr>
          <w:rFonts w:hint="eastAsia" w:ascii="仿宋_GB2312" w:hAnsi="微软雅黑" w:eastAsia="仿宋_GB2312" w:cs="宋体"/>
          <w:color w:val="000000"/>
          <w:kern w:val="0"/>
          <w:sz w:val="32"/>
          <w:szCs w:val="32"/>
          <w:lang w:eastAsia="zh-CN"/>
        </w:rPr>
        <w:t>，</w:t>
      </w:r>
      <w:r>
        <w:rPr>
          <w:rFonts w:hint="eastAsia" w:ascii="仿宋_GB2312" w:hAnsi="微软雅黑" w:eastAsia="仿宋_GB2312" w:cs="宋体"/>
          <w:color w:val="000000"/>
          <w:kern w:val="0"/>
          <w:sz w:val="32"/>
          <w:szCs w:val="32"/>
          <w:lang w:val="en-US" w:eastAsia="zh-CN"/>
        </w:rPr>
        <w:t>各有关单位</w:t>
      </w:r>
      <w:r>
        <w:rPr>
          <w:rFonts w:hint="eastAsia" w:ascii="仿宋_GB2312" w:hAnsi="微软雅黑" w:eastAsia="仿宋_GB2312" w:cs="宋体"/>
          <w:color w:val="000000"/>
          <w:kern w:val="0"/>
          <w:sz w:val="32"/>
          <w:szCs w:val="32"/>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微软雅黑" w:eastAsia="仿宋_GB2312" w:cs="宋体"/>
          <w:color w:val="000000"/>
          <w:kern w:val="0"/>
          <w:sz w:val="32"/>
          <w:szCs w:val="32"/>
          <w:highlight w:val="none"/>
          <w:lang w:eastAsia="zh-CN"/>
        </w:rPr>
      </w:pPr>
      <w:r>
        <w:rPr>
          <w:rFonts w:hint="eastAsia" w:ascii="仿宋_GB2312" w:hAnsi="微软雅黑" w:eastAsia="仿宋_GB2312" w:cs="宋体"/>
          <w:color w:val="000000"/>
          <w:kern w:val="0"/>
          <w:sz w:val="32"/>
          <w:szCs w:val="32"/>
          <w:lang w:val="en-US" w:eastAsia="zh-CN"/>
        </w:rPr>
        <w:t>根据《福建省科学技术厅关于征集2023年福建省中科院STS计划配套院省合作重大项目需求的通知》（闽科成函〔2022〕42号，附件1）的文件精神</w:t>
      </w:r>
      <w:r>
        <w:rPr>
          <w:rFonts w:hint="eastAsia" w:ascii="仿宋_GB2312" w:hAnsi="微软雅黑" w:eastAsia="仿宋_GB2312" w:cs="宋体"/>
          <w:color w:val="000000"/>
          <w:kern w:val="0"/>
          <w:sz w:val="32"/>
          <w:szCs w:val="32"/>
          <w:lang w:eastAsia="zh-CN"/>
        </w:rPr>
        <w:t>，</w:t>
      </w:r>
      <w:r>
        <w:rPr>
          <w:rFonts w:hint="eastAsia" w:ascii="仿宋_GB2312" w:hAnsi="微软雅黑" w:eastAsia="仿宋_GB2312" w:cs="宋体"/>
          <w:color w:val="000000"/>
          <w:kern w:val="0"/>
          <w:sz w:val="32"/>
          <w:szCs w:val="32"/>
          <w:lang w:val="en-US" w:eastAsia="zh-CN"/>
        </w:rPr>
        <w:t>为</w:t>
      </w:r>
      <w:r>
        <w:rPr>
          <w:rFonts w:hint="eastAsia" w:ascii="仿宋_GB2312" w:hAnsi="微软雅黑" w:eastAsia="仿宋_GB2312" w:cs="宋体"/>
          <w:color w:val="000000"/>
          <w:kern w:val="0"/>
          <w:sz w:val="32"/>
          <w:szCs w:val="32"/>
          <w:lang w:eastAsia="zh-CN"/>
        </w:rPr>
        <w:t>进一步深化我省与中科院开展科技合作，推动中科院重大科技成果在我省落地转化，</w:t>
      </w:r>
      <w:r>
        <w:rPr>
          <w:rFonts w:hint="eastAsia" w:ascii="仿宋_GB2312" w:hAnsi="微软雅黑" w:eastAsia="仿宋_GB2312" w:cs="宋体"/>
          <w:color w:val="000000"/>
          <w:kern w:val="0"/>
          <w:sz w:val="32"/>
          <w:szCs w:val="32"/>
          <w:lang w:val="en-US" w:eastAsia="zh-CN"/>
        </w:rPr>
        <w:t>现面向全市</w:t>
      </w:r>
      <w:r>
        <w:rPr>
          <w:rFonts w:hint="eastAsia" w:ascii="仿宋_GB2312" w:hAnsi="微软雅黑" w:eastAsia="仿宋_GB2312" w:cs="宋体"/>
          <w:color w:val="000000"/>
          <w:kern w:val="0"/>
          <w:sz w:val="32"/>
          <w:szCs w:val="32"/>
          <w:highlight w:val="none"/>
          <w:lang w:eastAsia="zh-CN"/>
        </w:rPr>
        <w:t>征集</w:t>
      </w:r>
      <w:r>
        <w:rPr>
          <w:rFonts w:hint="eastAsia" w:ascii="仿宋_GB2312" w:hAnsi="微软雅黑" w:eastAsia="仿宋_GB2312" w:cs="宋体"/>
          <w:color w:val="000000"/>
          <w:kern w:val="0"/>
          <w:sz w:val="32"/>
          <w:szCs w:val="32"/>
          <w:highlight w:val="none"/>
          <w:lang w:val="en-US" w:eastAsia="zh-CN"/>
        </w:rPr>
        <w:t>中科院STS计划配套院省合作重大项目（以下简称“STS重大项目”）需求，有</w:t>
      </w:r>
      <w:r>
        <w:rPr>
          <w:rFonts w:hint="eastAsia" w:ascii="仿宋_GB2312" w:hAnsi="微软雅黑" w:eastAsia="仿宋_GB2312" w:cs="宋体"/>
          <w:color w:val="000000"/>
          <w:kern w:val="0"/>
          <w:sz w:val="32"/>
          <w:szCs w:val="32"/>
          <w:highlight w:val="none"/>
          <w:lang w:eastAsia="zh-CN"/>
        </w:rPr>
        <w:t>关事项通知如下：</w:t>
      </w: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3" w:firstLineChars="200"/>
        <w:textAlignment w:val="auto"/>
        <w:rPr>
          <w:rFonts w:hint="eastAsia" w:ascii="仿宋_GB2312" w:hAnsi="微软雅黑" w:eastAsia="仿宋_GB2312" w:cs="宋体"/>
          <w:b/>
          <w:bCs/>
          <w:color w:val="000000"/>
          <w:kern w:val="0"/>
          <w:sz w:val="32"/>
          <w:szCs w:val="32"/>
          <w:lang w:eastAsia="zh-CN"/>
        </w:rPr>
      </w:pPr>
      <w:r>
        <w:rPr>
          <w:rFonts w:hint="eastAsia" w:ascii="仿宋_GB2312" w:hAnsi="微软雅黑" w:eastAsia="仿宋_GB2312" w:cs="宋体"/>
          <w:b/>
          <w:bCs/>
          <w:color w:val="000000"/>
          <w:kern w:val="0"/>
          <w:sz w:val="32"/>
          <w:szCs w:val="32"/>
          <w:lang w:eastAsia="zh-CN"/>
        </w:rPr>
        <w:t>一、征集需求方向</w:t>
      </w:r>
    </w:p>
    <w:p>
      <w:pPr>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firstLine="640" w:firstLineChars="200"/>
        <w:textAlignment w:val="auto"/>
        <w:rPr>
          <w:rFonts w:hint="eastAsia" w:ascii="仿宋_GB2312" w:hAnsi="微软雅黑" w:eastAsia="仿宋_GB2312" w:cs="宋体"/>
          <w:color w:val="000000"/>
          <w:kern w:val="0"/>
          <w:sz w:val="32"/>
          <w:szCs w:val="32"/>
          <w:lang w:eastAsia="zh-CN"/>
        </w:rPr>
      </w:pPr>
      <w:r>
        <w:rPr>
          <w:rFonts w:hint="eastAsia" w:ascii="仿宋_GB2312" w:hAnsi="微软雅黑" w:eastAsia="仿宋_GB2312" w:cs="宋体"/>
          <w:color w:val="000000"/>
          <w:kern w:val="0"/>
          <w:sz w:val="32"/>
          <w:szCs w:val="32"/>
          <w:lang w:eastAsia="zh-CN"/>
        </w:rPr>
        <w:t>围绕我市新一代信息技术、高端装备、新材料、新能源、生物与新医药、节能环保、海洋高新等战略性新兴产业发展中亟需解决的关键核心技术问题凝练项目需求。</w:t>
      </w:r>
    </w:p>
    <w:p>
      <w:pPr>
        <w:pStyle w:val="2"/>
        <w:keepNext w:val="0"/>
        <w:keepLines w:val="0"/>
        <w:pageBreakBefore w:val="0"/>
        <w:widowControl w:val="0"/>
        <w:kinsoku/>
        <w:wordWrap/>
        <w:overflowPunct/>
        <w:topLinePunct w:val="0"/>
        <w:autoSpaceDE/>
        <w:autoSpaceDN/>
        <w:bidi w:val="0"/>
        <w:adjustRightInd/>
        <w:snapToGrid w:val="0"/>
        <w:spacing w:line="600" w:lineRule="exact"/>
        <w:ind w:left="0" w:leftChars="0" w:firstLine="643" w:firstLineChars="200"/>
        <w:textAlignment w:val="auto"/>
        <w:rPr>
          <w:rFonts w:hint="eastAsia"/>
          <w:b/>
          <w:bCs/>
          <w:lang w:val="en-US" w:eastAsia="zh-CN"/>
        </w:rPr>
      </w:pPr>
      <w:r>
        <w:rPr>
          <w:rFonts w:hint="eastAsia" w:ascii="仿宋_GB2312" w:hAnsi="微软雅黑" w:cs="宋体"/>
          <w:b/>
          <w:bCs/>
          <w:color w:val="000000"/>
          <w:kern w:val="0"/>
          <w:sz w:val="32"/>
          <w:szCs w:val="32"/>
          <w:lang w:eastAsia="zh-CN"/>
        </w:rPr>
        <w:t>二、申报条件</w:t>
      </w:r>
    </w:p>
    <w:p>
      <w:pPr>
        <w:keepNext w:val="0"/>
        <w:keepLines w:val="0"/>
        <w:pageBreakBefore w:val="0"/>
        <w:widowControl w:val="0"/>
        <w:kinsoku/>
        <w:wordWrap/>
        <w:overflowPunct/>
        <w:topLinePunct w:val="0"/>
        <w:autoSpaceDE/>
        <w:autoSpaceDN/>
        <w:bidi w:val="0"/>
        <w:adjustRightInd/>
        <w:snapToGrid w:val="0"/>
        <w:spacing w:line="600" w:lineRule="exact"/>
        <w:ind w:firstLine="640" w:firstLineChars="200"/>
        <w:textAlignment w:val="auto"/>
        <w:rPr>
          <w:rFonts w:hint="eastAsia" w:ascii="仿宋_GB2312" w:hAnsi="微软雅黑" w:eastAsia="仿宋_GB2312" w:cs="宋体"/>
          <w:color w:val="000000"/>
          <w:kern w:val="0"/>
          <w:sz w:val="32"/>
          <w:szCs w:val="32"/>
          <w:lang w:val="en-US" w:eastAsia="zh-CN"/>
        </w:rPr>
      </w:pPr>
      <w:r>
        <w:rPr>
          <w:rFonts w:hint="eastAsia" w:ascii="仿宋_GB2312" w:hAnsi="微软雅黑" w:eastAsia="仿宋_GB2312" w:cs="宋体"/>
          <w:color w:val="000000"/>
          <w:kern w:val="0"/>
          <w:sz w:val="32"/>
          <w:szCs w:val="32"/>
          <w:lang w:val="en-US" w:eastAsia="zh-CN"/>
        </w:rPr>
        <w:t>1、申报的项目须由在榕注册企业与中科院所属研究所合作（签订正式的技术合同并在技术合同认定登记机构备案）并联合申报，项目需求应具备合作基础或合作意向。</w:t>
      </w:r>
    </w:p>
    <w:p>
      <w:pPr>
        <w:pStyle w:val="2"/>
        <w:keepNext w:val="0"/>
        <w:keepLines w:val="0"/>
        <w:pageBreakBefore w:val="0"/>
        <w:widowControl w:val="0"/>
        <w:kinsoku/>
        <w:wordWrap/>
        <w:overflowPunct/>
        <w:topLinePunct w:val="0"/>
        <w:autoSpaceDE/>
        <w:autoSpaceDN/>
        <w:bidi w:val="0"/>
        <w:adjustRightInd/>
        <w:snapToGrid w:val="0"/>
        <w:spacing w:line="600" w:lineRule="exact"/>
        <w:ind w:left="0" w:leftChars="0" w:firstLine="640" w:firstLineChars="200"/>
        <w:textAlignment w:val="auto"/>
        <w:rPr>
          <w:rFonts w:hint="eastAsia" w:ascii="仿宋_GB2312" w:hAnsi="微软雅黑" w:cs="宋体"/>
          <w:color w:val="000000"/>
          <w:kern w:val="0"/>
          <w:sz w:val="32"/>
          <w:szCs w:val="32"/>
          <w:lang w:val="en-US" w:eastAsia="zh-CN"/>
        </w:rPr>
      </w:pPr>
      <w:r>
        <w:rPr>
          <w:rFonts w:hint="eastAsia" w:ascii="仿宋_GB2312" w:hAnsi="微软雅黑" w:cs="宋体"/>
          <w:color w:val="000000"/>
          <w:kern w:val="0"/>
          <w:sz w:val="32"/>
          <w:szCs w:val="32"/>
          <w:lang w:val="en-US" w:eastAsia="zh-CN"/>
        </w:rPr>
        <w:t>2、申报的项目研发起始时间为2023年1月1日，结束时间原则上不超过2026年1月1日。</w:t>
      </w:r>
    </w:p>
    <w:p>
      <w:pPr>
        <w:pStyle w:val="2"/>
        <w:keepNext w:val="0"/>
        <w:keepLines w:val="0"/>
        <w:pageBreakBefore w:val="0"/>
        <w:widowControl w:val="0"/>
        <w:kinsoku/>
        <w:wordWrap/>
        <w:overflowPunct/>
        <w:topLinePunct w:val="0"/>
        <w:autoSpaceDE/>
        <w:autoSpaceDN/>
        <w:bidi w:val="0"/>
        <w:adjustRightInd/>
        <w:snapToGrid w:val="0"/>
        <w:spacing w:line="600" w:lineRule="exact"/>
        <w:ind w:left="0" w:leftChars="0" w:firstLine="640" w:firstLineChars="200"/>
        <w:textAlignment w:val="auto"/>
        <w:rPr>
          <w:rFonts w:hint="eastAsia" w:ascii="仿宋_GB2312" w:hAnsi="微软雅黑" w:cs="宋体"/>
          <w:color w:val="000000"/>
          <w:kern w:val="0"/>
          <w:sz w:val="32"/>
          <w:szCs w:val="32"/>
          <w:lang w:val="en-US" w:eastAsia="zh-CN"/>
        </w:rPr>
      </w:pPr>
      <w:r>
        <w:rPr>
          <w:rFonts w:hint="eastAsia" w:ascii="仿宋_GB2312" w:hAnsi="微软雅黑" w:cs="宋体"/>
          <w:color w:val="000000"/>
          <w:kern w:val="0"/>
          <w:sz w:val="32"/>
          <w:szCs w:val="32"/>
          <w:lang w:val="en-US" w:eastAsia="zh-CN"/>
        </w:rPr>
        <w:t>3、申报的项目需求建议单位编写项目需求简介（格式见附件2），字数不超过800字。已获得科技、发改、工信等政府部门立项支持的相同或类似项目原则上请勿重复申报。</w:t>
      </w:r>
    </w:p>
    <w:p>
      <w:pPr>
        <w:pStyle w:val="2"/>
        <w:keepNext w:val="0"/>
        <w:keepLines w:val="0"/>
        <w:pageBreakBefore w:val="0"/>
        <w:widowControl w:val="0"/>
        <w:kinsoku/>
        <w:wordWrap/>
        <w:overflowPunct/>
        <w:topLinePunct w:val="0"/>
        <w:autoSpaceDE/>
        <w:autoSpaceDN/>
        <w:bidi w:val="0"/>
        <w:adjustRightInd/>
        <w:snapToGrid w:val="0"/>
        <w:spacing w:line="600" w:lineRule="exact"/>
        <w:ind w:left="0" w:leftChars="0" w:firstLine="643" w:firstLineChars="200"/>
        <w:textAlignment w:val="auto"/>
        <w:rPr>
          <w:rFonts w:hint="eastAsia" w:ascii="仿宋_GB2312" w:hAnsi="微软雅黑" w:cs="宋体"/>
          <w:b/>
          <w:bCs/>
          <w:color w:val="000000"/>
          <w:kern w:val="0"/>
          <w:sz w:val="32"/>
          <w:szCs w:val="32"/>
          <w:lang w:val="en-US" w:eastAsia="zh-CN"/>
        </w:rPr>
      </w:pPr>
      <w:r>
        <w:rPr>
          <w:rFonts w:hint="eastAsia" w:ascii="仿宋_GB2312" w:hAnsi="微软雅黑" w:cs="宋体"/>
          <w:b/>
          <w:bCs/>
          <w:color w:val="000000"/>
          <w:kern w:val="0"/>
          <w:sz w:val="32"/>
          <w:szCs w:val="32"/>
          <w:lang w:val="en-US" w:eastAsia="zh-CN"/>
        </w:rPr>
        <w:t>三、推荐指标</w:t>
      </w:r>
    </w:p>
    <w:p>
      <w:pPr>
        <w:pStyle w:val="2"/>
        <w:keepNext w:val="0"/>
        <w:keepLines w:val="0"/>
        <w:pageBreakBefore w:val="0"/>
        <w:widowControl w:val="0"/>
        <w:kinsoku/>
        <w:wordWrap/>
        <w:overflowPunct/>
        <w:topLinePunct w:val="0"/>
        <w:autoSpaceDE/>
        <w:autoSpaceDN/>
        <w:bidi w:val="0"/>
        <w:adjustRightInd/>
        <w:snapToGrid w:val="0"/>
        <w:spacing w:line="600" w:lineRule="exact"/>
        <w:ind w:left="0" w:leftChars="0" w:firstLine="640" w:firstLineChars="200"/>
        <w:textAlignment w:val="auto"/>
        <w:rPr>
          <w:rFonts w:hint="default" w:ascii="仿宋_GB2312" w:hAnsi="微软雅黑" w:cs="宋体"/>
          <w:b/>
          <w:bCs/>
          <w:color w:val="000000"/>
          <w:kern w:val="0"/>
          <w:sz w:val="32"/>
          <w:szCs w:val="32"/>
          <w:lang w:val="en-US" w:eastAsia="zh-CN"/>
        </w:rPr>
      </w:pPr>
      <w:r>
        <w:rPr>
          <w:rFonts w:hint="eastAsia" w:ascii="仿宋_GB2312" w:hAnsi="仿宋_GB2312" w:cs="仿宋_GB2312"/>
          <w:kern w:val="2"/>
          <w:sz w:val="32"/>
          <w:szCs w:val="32"/>
          <w:lang w:val="en-US" w:eastAsia="zh-CN" w:bidi="ar"/>
        </w:rPr>
        <w:t>省科技厅下达我局推荐指标为</w:t>
      </w:r>
      <w:r>
        <w:rPr>
          <w:rFonts w:hint="eastAsia" w:ascii="仿宋_GB2312" w:hAnsi="仿宋_GB2312" w:eastAsia="仿宋_GB2312" w:cs="仿宋_GB2312"/>
          <w:kern w:val="2"/>
          <w:sz w:val="32"/>
          <w:szCs w:val="32"/>
          <w:lang w:val="en-US" w:eastAsia="zh-CN" w:bidi="ar"/>
        </w:rPr>
        <w:t>2项（其中福州高新区1项）</w:t>
      </w:r>
      <w:r>
        <w:rPr>
          <w:rFonts w:hint="eastAsia" w:ascii="仿宋_GB2312" w:hAnsi="仿宋_GB2312" w:cs="仿宋_GB2312"/>
          <w:kern w:val="2"/>
          <w:sz w:val="32"/>
          <w:szCs w:val="32"/>
          <w:lang w:val="en-US" w:eastAsia="zh-CN" w:bidi="ar"/>
        </w:rPr>
        <w:t>。</w:t>
      </w:r>
      <w:r>
        <w:rPr>
          <w:rFonts w:hint="eastAsia" w:ascii="仿宋_GB2312" w:hAnsi="仿宋_GB2312" w:eastAsia="仿宋_GB2312" w:cs="仿宋_GB2312"/>
          <w:kern w:val="2"/>
          <w:sz w:val="32"/>
          <w:szCs w:val="32"/>
          <w:lang w:val="en-US" w:eastAsia="zh-CN" w:bidi="ar"/>
        </w:rPr>
        <w:t>请各县（市）区发改（科技）局</w:t>
      </w:r>
      <w:r>
        <w:rPr>
          <w:rFonts w:hint="eastAsia" w:ascii="仿宋_GB2312" w:hAnsi="仿宋_GB2312" w:cs="仿宋_GB2312"/>
          <w:kern w:val="2"/>
          <w:sz w:val="32"/>
          <w:szCs w:val="32"/>
          <w:lang w:val="en-US" w:eastAsia="zh-CN" w:bidi="ar"/>
        </w:rPr>
        <w:t>、</w:t>
      </w:r>
      <w:r>
        <w:rPr>
          <w:rFonts w:hint="eastAsia" w:ascii="仿宋_GB2312" w:hAnsi="仿宋_GB2312" w:eastAsia="仿宋_GB2312" w:cs="仿宋_GB2312"/>
          <w:kern w:val="2"/>
          <w:sz w:val="32"/>
          <w:szCs w:val="32"/>
          <w:lang w:val="en-US" w:eastAsia="zh-CN" w:bidi="ar"/>
        </w:rPr>
        <w:t>高新区科技局</w:t>
      </w:r>
      <w:r>
        <w:rPr>
          <w:rFonts w:hint="eastAsia" w:ascii="仿宋_GB2312" w:hAnsi="仿宋_GB2312" w:cs="仿宋_GB2312"/>
          <w:kern w:val="2"/>
          <w:sz w:val="32"/>
          <w:szCs w:val="32"/>
          <w:lang w:val="en-US" w:eastAsia="zh-CN" w:bidi="ar"/>
        </w:rPr>
        <w:t>，认真发动、</w:t>
      </w:r>
      <w:r>
        <w:rPr>
          <w:rFonts w:hint="eastAsia" w:ascii="仿宋_GB2312" w:hAnsi="仿宋_GB2312" w:eastAsia="仿宋_GB2312" w:cs="仿宋_GB2312"/>
          <w:kern w:val="2"/>
          <w:sz w:val="32"/>
          <w:szCs w:val="32"/>
          <w:lang w:val="en-US" w:eastAsia="zh-CN" w:bidi="ar"/>
        </w:rPr>
        <w:t>择优推荐</w:t>
      </w:r>
      <w:r>
        <w:rPr>
          <w:rFonts w:hint="eastAsia" w:ascii="仿宋_GB2312" w:hAnsi="仿宋_GB2312" w:cs="仿宋_GB2312"/>
          <w:kern w:val="2"/>
          <w:sz w:val="32"/>
          <w:szCs w:val="32"/>
          <w:lang w:val="en-US" w:eastAsia="zh-CN" w:bidi="ar"/>
        </w:rPr>
        <w:t>。每个县（市）区限推荐1项。</w:t>
      </w:r>
    </w:p>
    <w:p>
      <w:pPr>
        <w:pStyle w:val="2"/>
        <w:keepNext w:val="0"/>
        <w:keepLines w:val="0"/>
        <w:pageBreakBefore w:val="0"/>
        <w:widowControl w:val="0"/>
        <w:kinsoku/>
        <w:wordWrap/>
        <w:overflowPunct/>
        <w:topLinePunct w:val="0"/>
        <w:autoSpaceDE/>
        <w:autoSpaceDN/>
        <w:bidi w:val="0"/>
        <w:adjustRightInd/>
        <w:snapToGrid w:val="0"/>
        <w:spacing w:line="600" w:lineRule="exact"/>
        <w:ind w:left="0" w:leftChars="0" w:firstLine="643" w:firstLineChars="200"/>
        <w:textAlignment w:val="auto"/>
        <w:rPr>
          <w:rFonts w:hint="eastAsia" w:ascii="仿宋_GB2312" w:hAnsi="微软雅黑" w:cs="宋体"/>
          <w:b/>
          <w:bCs/>
          <w:color w:val="000000"/>
          <w:kern w:val="0"/>
          <w:sz w:val="32"/>
          <w:szCs w:val="32"/>
          <w:lang w:val="en-US" w:eastAsia="zh-CN"/>
        </w:rPr>
      </w:pPr>
      <w:r>
        <w:rPr>
          <w:rFonts w:hint="eastAsia" w:ascii="仿宋_GB2312" w:hAnsi="微软雅黑" w:cs="宋体"/>
          <w:b/>
          <w:bCs/>
          <w:color w:val="000000"/>
          <w:kern w:val="0"/>
          <w:sz w:val="32"/>
          <w:szCs w:val="32"/>
          <w:lang w:val="en-US" w:eastAsia="zh-CN"/>
        </w:rPr>
        <w:t>四、申报资助经费标准</w:t>
      </w:r>
    </w:p>
    <w:p>
      <w:pPr>
        <w:pStyle w:val="2"/>
        <w:keepNext w:val="0"/>
        <w:keepLines w:val="0"/>
        <w:pageBreakBefore w:val="0"/>
        <w:widowControl w:val="0"/>
        <w:kinsoku/>
        <w:wordWrap/>
        <w:overflowPunct/>
        <w:topLinePunct w:val="0"/>
        <w:autoSpaceDE/>
        <w:autoSpaceDN/>
        <w:bidi w:val="0"/>
        <w:adjustRightInd/>
        <w:snapToGrid w:val="0"/>
        <w:spacing w:line="600" w:lineRule="exact"/>
        <w:ind w:left="0" w:leftChars="0" w:firstLine="640" w:firstLineChars="200"/>
        <w:textAlignment w:val="auto"/>
        <w:rPr>
          <w:rFonts w:hint="eastAsia" w:ascii="仿宋_GB2312" w:hAnsi="微软雅黑" w:cs="宋体"/>
          <w:b/>
          <w:bCs/>
          <w:color w:val="000000"/>
          <w:kern w:val="0"/>
          <w:sz w:val="32"/>
          <w:szCs w:val="32"/>
          <w:lang w:val="en-US" w:eastAsia="zh-CN"/>
        </w:rPr>
      </w:pPr>
      <w:r>
        <w:rPr>
          <w:rFonts w:hint="eastAsia" w:ascii="仿宋_GB2312" w:hAnsi="微软雅黑" w:cs="宋体"/>
          <w:color w:val="000000"/>
          <w:kern w:val="0"/>
          <w:sz w:val="32"/>
          <w:szCs w:val="32"/>
          <w:lang w:val="en-US" w:eastAsia="zh-CN"/>
        </w:rPr>
        <w:t>单个项目申请资助经费额度原则上不超过300万元（中科院在闽研究所推荐项目除外）。申报企业或中科院在闽研究所推荐项目的合作企业需为项目实施提供自筹资金。</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right="0" w:rightChars="0" w:firstLine="643" w:firstLineChars="200"/>
        <w:textAlignment w:val="auto"/>
        <w:rPr>
          <w:rFonts w:hint="default" w:ascii="仿宋_GB2312" w:hAnsi="微软雅黑" w:cs="宋体"/>
          <w:b/>
          <w:bCs/>
          <w:color w:val="000000"/>
          <w:kern w:val="0"/>
          <w:sz w:val="32"/>
          <w:szCs w:val="32"/>
          <w:lang w:val="en-US" w:eastAsia="zh-CN"/>
        </w:rPr>
      </w:pPr>
      <w:r>
        <w:rPr>
          <w:rFonts w:hint="eastAsia" w:ascii="仿宋_GB2312" w:hAnsi="微软雅黑" w:cs="宋体"/>
          <w:b/>
          <w:bCs/>
          <w:color w:val="000000"/>
          <w:kern w:val="0"/>
          <w:sz w:val="32"/>
          <w:szCs w:val="32"/>
          <w:lang w:val="en-US" w:eastAsia="zh-CN"/>
        </w:rPr>
        <w:t>五、申报流程及要求</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right="0" w:rightChars="0" w:firstLine="640" w:firstLineChars="200"/>
        <w:textAlignment w:val="auto"/>
        <w:rPr>
          <w:rFonts w:hint="eastAsia" w:ascii="仿宋_GB2312" w:hAnsi="微软雅黑" w:cs="宋体"/>
          <w:color w:val="000000"/>
          <w:kern w:val="0"/>
          <w:sz w:val="32"/>
          <w:szCs w:val="32"/>
          <w:lang w:val="en-US" w:eastAsia="zh-CN"/>
        </w:rPr>
      </w:pPr>
      <w:r>
        <w:rPr>
          <w:rFonts w:hint="eastAsia" w:ascii="仿宋_GB2312" w:hAnsi="微软雅黑" w:cs="宋体"/>
          <w:color w:val="000000"/>
          <w:kern w:val="0"/>
          <w:sz w:val="32"/>
          <w:szCs w:val="32"/>
          <w:lang w:val="en-US" w:eastAsia="zh-CN"/>
        </w:rPr>
        <w:t>1、申报流程：</w:t>
      </w:r>
    </w:p>
    <w:p>
      <w:pPr>
        <w:keepNext w:val="0"/>
        <w:keepLines w:val="0"/>
        <w:pageBreakBefore w:val="0"/>
        <w:widowControl/>
        <w:suppressLineNumbers w:val="0"/>
        <w:kinsoku/>
        <w:wordWrap/>
        <w:overflowPunct/>
        <w:topLinePunct w:val="0"/>
        <w:autoSpaceDE/>
        <w:autoSpaceDN/>
        <w:bidi w:val="0"/>
        <w:adjustRightInd/>
        <w:snapToGrid/>
        <w:spacing w:line="600" w:lineRule="exact"/>
        <w:ind w:firstLine="620" w:firstLineChars="200"/>
        <w:jc w:val="left"/>
        <w:textAlignment w:val="auto"/>
        <w:rPr>
          <w:rFonts w:hint="default" w:ascii="仿宋_GB2312" w:hAnsi="微软雅黑" w:cs="宋体"/>
          <w:color w:val="000000"/>
          <w:kern w:val="0"/>
          <w:sz w:val="32"/>
          <w:szCs w:val="32"/>
          <w:lang w:val="en-US" w:eastAsia="zh-CN"/>
        </w:rPr>
      </w:pPr>
      <w:r>
        <w:rPr>
          <w:rFonts w:hint="eastAsia" w:ascii="仿宋" w:hAnsi="仿宋" w:eastAsia="仿宋" w:cs="仿宋"/>
          <w:color w:val="000000"/>
          <w:kern w:val="0"/>
          <w:sz w:val="31"/>
          <w:szCs w:val="31"/>
          <w:lang w:val="en-US" w:eastAsia="zh-CN" w:bidi="ar"/>
        </w:rPr>
        <w:t>申报单位将申报材料提交至单位所在地的县（市）区科技管理部门进行审核推荐，各推荐单位认真核实后报送市科技局，提交材料：《福建省中科院STS计划配套院省合作重大项目需求简介》（附件2）。加盖单位公章PDF文件和Word文件各一式 1 份。</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right="0" w:rightChars="0" w:firstLine="640" w:firstLineChars="200"/>
        <w:textAlignment w:val="auto"/>
        <w:rPr>
          <w:rFonts w:hint="eastAsia" w:ascii="仿宋_GB2312" w:hAnsi="微软雅黑" w:cs="宋体"/>
          <w:color w:val="000000"/>
          <w:kern w:val="0"/>
          <w:sz w:val="32"/>
          <w:szCs w:val="32"/>
          <w:lang w:val="en-US" w:eastAsia="zh-CN"/>
        </w:rPr>
      </w:pPr>
      <w:r>
        <w:rPr>
          <w:rFonts w:hint="eastAsia" w:ascii="仿宋_GB2312" w:hAnsi="微软雅黑" w:cs="宋体"/>
          <w:color w:val="000000"/>
          <w:kern w:val="0"/>
          <w:sz w:val="32"/>
          <w:szCs w:val="32"/>
          <w:lang w:val="en-US" w:eastAsia="zh-CN"/>
        </w:rPr>
        <w:t>2、各县（市）区科技管理部门推荐时间：</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right="0" w:rightChars="0" w:firstLine="640" w:firstLineChars="200"/>
        <w:textAlignment w:val="auto"/>
        <w:rPr>
          <w:rFonts w:hint="eastAsia" w:ascii="仿宋_GB2312" w:hAnsi="微软雅黑" w:cs="宋体"/>
          <w:color w:val="000000"/>
          <w:kern w:val="0"/>
          <w:sz w:val="32"/>
          <w:szCs w:val="32"/>
          <w:lang w:val="en-US" w:eastAsia="zh-CN"/>
        </w:rPr>
      </w:pPr>
      <w:r>
        <w:rPr>
          <w:rFonts w:hint="eastAsia" w:ascii="仿宋_GB2312" w:hAnsi="微软雅黑" w:cs="宋体"/>
          <w:color w:val="000000"/>
          <w:kern w:val="0"/>
          <w:sz w:val="32"/>
          <w:szCs w:val="32"/>
          <w:lang w:val="en-US" w:eastAsia="zh-CN"/>
        </w:rPr>
        <w:t>材料电子档发送截止时间：2022年9月19日（周一）</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right="0" w:rightChars="0" w:firstLine="640" w:firstLineChars="200"/>
        <w:textAlignment w:val="auto"/>
        <w:rPr>
          <w:rFonts w:hint="eastAsia" w:ascii="仿宋_GB2312" w:hAnsi="微软雅黑" w:cs="宋体"/>
          <w:color w:val="000000"/>
          <w:kern w:val="0"/>
          <w:sz w:val="32"/>
          <w:szCs w:val="32"/>
          <w:lang w:val="en-US" w:eastAsia="zh-CN"/>
        </w:rPr>
      </w:pPr>
      <w:r>
        <w:rPr>
          <w:rFonts w:hint="eastAsia" w:ascii="仿宋_GB2312" w:hAnsi="微软雅黑" w:cs="宋体"/>
          <w:color w:val="000000"/>
          <w:kern w:val="0"/>
          <w:sz w:val="32"/>
          <w:szCs w:val="32"/>
          <w:lang w:val="en-US" w:eastAsia="zh-CN"/>
        </w:rPr>
        <w:t>3、材料报送邮箱：</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right="0" w:rightChars="0" w:firstLine="640" w:firstLineChars="200"/>
        <w:textAlignment w:val="auto"/>
        <w:rPr>
          <w:rFonts w:hint="default" w:ascii="仿宋_GB2312" w:hAnsi="微软雅黑" w:cs="宋体"/>
          <w:color w:val="000000"/>
          <w:kern w:val="0"/>
          <w:sz w:val="32"/>
          <w:szCs w:val="32"/>
          <w:lang w:val="en-US" w:eastAsia="zh-CN"/>
        </w:rPr>
      </w:pPr>
      <w:r>
        <w:rPr>
          <w:rFonts w:hint="eastAsia" w:ascii="仿宋_GB2312" w:hAnsi="微软雅黑" w:cs="宋体"/>
          <w:color w:val="000000"/>
          <w:kern w:val="0"/>
          <w:sz w:val="32"/>
          <w:szCs w:val="32"/>
          <w:lang w:val="en-US" w:eastAsia="zh-CN"/>
        </w:rPr>
        <w:t>材料电子档</w:t>
      </w:r>
      <w:r>
        <w:rPr>
          <w:rFonts w:hint="default" w:ascii="仿宋_GB2312" w:hAnsi="微软雅黑" w:cs="宋体"/>
          <w:color w:val="000000"/>
          <w:kern w:val="0"/>
          <w:sz w:val="32"/>
          <w:szCs w:val="32"/>
          <w:lang w:val="en-US" w:eastAsia="zh-CN"/>
        </w:rPr>
        <w:t>发送至：</w:t>
      </w:r>
      <w:r>
        <w:rPr>
          <w:rFonts w:hint="eastAsia" w:ascii="仿宋_GB2312" w:hAnsi="仿宋_GB2312" w:eastAsia="仿宋_GB2312" w:cs="仿宋_GB2312"/>
          <w:kern w:val="2"/>
          <w:sz w:val="32"/>
          <w:szCs w:val="32"/>
          <w:lang w:val="en-US" w:eastAsia="zh-CN" w:bidi="ar"/>
        </w:rPr>
        <w:t>kejicg@163.com</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right="0" w:rightChars="0" w:firstLine="643" w:firstLineChars="200"/>
        <w:textAlignment w:val="auto"/>
        <w:rPr>
          <w:rFonts w:hint="eastAsia" w:ascii="仿宋_GB2312" w:hAnsi="微软雅黑" w:cs="宋体"/>
          <w:b/>
          <w:bCs/>
          <w:color w:val="000000"/>
          <w:kern w:val="0"/>
          <w:sz w:val="32"/>
          <w:szCs w:val="32"/>
          <w:lang w:val="en-US" w:eastAsia="zh-CN"/>
        </w:rPr>
      </w:pPr>
      <w:r>
        <w:rPr>
          <w:rFonts w:hint="eastAsia" w:ascii="仿宋_GB2312" w:hAnsi="微软雅黑" w:cs="宋体"/>
          <w:b/>
          <w:bCs/>
          <w:color w:val="000000"/>
          <w:kern w:val="0"/>
          <w:sz w:val="32"/>
          <w:szCs w:val="32"/>
          <w:lang w:val="en-US" w:eastAsia="zh-CN"/>
        </w:rPr>
        <w:t>六、其他事项</w:t>
      </w:r>
    </w:p>
    <w:p>
      <w:pPr>
        <w:pStyle w:val="2"/>
        <w:keepNext w:val="0"/>
        <w:keepLines w:val="0"/>
        <w:pageBreakBefore w:val="0"/>
        <w:widowControl w:val="0"/>
        <w:numPr>
          <w:ilvl w:val="0"/>
          <w:numId w:val="0"/>
        </w:numPr>
        <w:kinsoku/>
        <w:wordWrap/>
        <w:overflowPunct/>
        <w:topLinePunct w:val="0"/>
        <w:autoSpaceDE/>
        <w:autoSpaceDN/>
        <w:bidi w:val="0"/>
        <w:adjustRightInd/>
        <w:snapToGrid w:val="0"/>
        <w:spacing w:line="600" w:lineRule="exact"/>
        <w:ind w:right="0" w:rightChars="0" w:firstLine="640" w:firstLineChars="200"/>
        <w:textAlignment w:val="auto"/>
        <w:rPr>
          <w:rFonts w:hint="eastAsia" w:ascii="仿宋_GB2312" w:hAnsi="微软雅黑" w:cs="宋体"/>
          <w:color w:val="000000"/>
          <w:kern w:val="0"/>
          <w:sz w:val="32"/>
          <w:szCs w:val="32"/>
          <w:lang w:val="en-US" w:eastAsia="zh-CN"/>
        </w:rPr>
      </w:pPr>
      <w:r>
        <w:rPr>
          <w:rFonts w:hint="eastAsia" w:ascii="仿宋_GB2312" w:hAnsi="微软雅黑" w:cs="宋体"/>
          <w:color w:val="000000"/>
          <w:kern w:val="0"/>
          <w:sz w:val="32"/>
          <w:szCs w:val="32"/>
          <w:lang w:val="en-US" w:eastAsia="zh-CN"/>
        </w:rPr>
        <w:t>1、企业应对所填写的各项数据和情况描述的真实性负责，对申报材料内容做真实性承诺，如在审核中发现申报材料存在虚假信息等违规行为，则取消申请资格，纳入诚信系统黑名单，情节严重的将依法追究法律责任。</w:t>
      </w:r>
    </w:p>
    <w:p>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kern w:val="2"/>
          <w:sz w:val="32"/>
          <w:szCs w:val="32"/>
          <w:lang w:val="en-US" w:eastAsia="zh-CN" w:bidi="ar"/>
        </w:rPr>
      </w:pPr>
      <w:r>
        <w:rPr>
          <w:rFonts w:hint="eastAsia" w:ascii="仿宋_GB2312" w:hAnsi="仿宋_GB2312" w:eastAsia="仿宋_GB2312" w:cs="仿宋_GB2312"/>
          <w:kern w:val="2"/>
          <w:sz w:val="32"/>
          <w:szCs w:val="32"/>
          <w:lang w:val="en-US" w:eastAsia="zh-CN" w:bidi="ar"/>
        </w:rPr>
        <w:t>2、业务咨询：</w:t>
      </w:r>
    </w:p>
    <w:p>
      <w:pPr>
        <w:keepNext w:val="0"/>
        <w:keepLines w:val="0"/>
        <w:widowControl w:val="0"/>
        <w:suppressLineNumbers w:val="0"/>
        <w:spacing w:before="0" w:beforeAutospacing="0" w:after="0" w:afterAutospacing="0" w:line="560" w:lineRule="exact"/>
        <w:ind w:left="0" w:right="0" w:firstLine="640" w:firstLineChars="200"/>
        <w:jc w:val="both"/>
        <w:rPr>
          <w:rFonts w:hint="eastAsia" w:ascii="仿宋_GB2312" w:hAnsi="仿宋_GB2312" w:eastAsia="仿宋_GB2312" w:cs="仿宋_GB2312"/>
          <w:kern w:val="2"/>
          <w:sz w:val="32"/>
          <w:szCs w:val="32"/>
          <w:lang w:val="en-US" w:eastAsia="zh-CN" w:bidi="ar"/>
        </w:rPr>
      </w:pPr>
      <w:r>
        <w:rPr>
          <w:rFonts w:hint="eastAsia" w:ascii="仿宋_GB2312" w:hAnsi="仿宋_GB2312" w:eastAsia="仿宋_GB2312" w:cs="仿宋_GB2312"/>
          <w:kern w:val="2"/>
          <w:sz w:val="32"/>
          <w:szCs w:val="32"/>
          <w:lang w:val="en-US" w:eastAsia="zh-CN" w:bidi="ar"/>
        </w:rPr>
        <w:t xml:space="preserve">市科技局成果转化与基础研究处 </w:t>
      </w:r>
    </w:p>
    <w:p>
      <w:pPr>
        <w:keepNext w:val="0"/>
        <w:keepLines w:val="0"/>
        <w:widowControl w:val="0"/>
        <w:suppressLineNumbers w:val="0"/>
        <w:spacing w:before="0" w:beforeAutospacing="0" w:after="0" w:afterAutospacing="0" w:line="560" w:lineRule="exact"/>
        <w:ind w:right="0" w:firstLine="1280" w:firstLineChars="400"/>
        <w:jc w:val="both"/>
        <w:rPr>
          <w:rFonts w:hint="eastAsia" w:ascii="仿宋_GB2312" w:hAnsi="仿宋_GB2312" w:eastAsia="仿宋_GB2312" w:cs="仿宋_GB2312"/>
          <w:kern w:val="2"/>
          <w:sz w:val="32"/>
          <w:szCs w:val="32"/>
          <w:lang w:val="en-US" w:eastAsia="zh-CN" w:bidi="ar"/>
        </w:rPr>
      </w:pPr>
      <w:r>
        <w:rPr>
          <w:rFonts w:hint="eastAsia" w:ascii="仿宋_GB2312" w:hAnsi="仿宋_GB2312" w:eastAsia="仿宋_GB2312" w:cs="仿宋_GB2312"/>
          <w:kern w:val="2"/>
          <w:sz w:val="32"/>
          <w:szCs w:val="32"/>
          <w:lang w:val="en-US" w:eastAsia="zh-CN" w:bidi="ar"/>
        </w:rPr>
        <w:t xml:space="preserve">郑荣火 83322832  13809512823 </w:t>
      </w:r>
    </w:p>
    <w:p>
      <w:pPr>
        <w:keepNext w:val="0"/>
        <w:keepLines w:val="0"/>
        <w:widowControl w:val="0"/>
        <w:suppressLineNumbers w:val="0"/>
        <w:spacing w:before="0" w:beforeAutospacing="0" w:after="0" w:afterAutospacing="0" w:line="560" w:lineRule="exact"/>
        <w:ind w:right="0" w:firstLine="1280" w:firstLineChars="400"/>
        <w:jc w:val="both"/>
        <w:rPr>
          <w:rFonts w:hint="eastAsia"/>
        </w:rPr>
      </w:pPr>
      <w:r>
        <w:rPr>
          <w:rFonts w:hint="eastAsia" w:ascii="仿宋_GB2312" w:hAnsi="仿宋_GB2312" w:eastAsia="仿宋_GB2312" w:cs="仿宋_GB2312"/>
          <w:kern w:val="2"/>
          <w:sz w:val="32"/>
          <w:szCs w:val="32"/>
          <w:lang w:val="en-US" w:eastAsia="zh-CN" w:bidi="ar"/>
        </w:rPr>
        <w:t>于  阳 13506998988</w:t>
      </w:r>
    </w:p>
    <w:p>
      <w:pPr>
        <w:pStyle w:val="2"/>
        <w:keepNext w:val="0"/>
        <w:keepLines w:val="0"/>
        <w:pageBreakBefore w:val="0"/>
        <w:kinsoku/>
        <w:wordWrap/>
        <w:overflowPunct/>
        <w:topLinePunct w:val="0"/>
        <w:autoSpaceDE/>
        <w:autoSpaceDN/>
        <w:bidi w:val="0"/>
        <w:adjustRightInd/>
        <w:spacing w:line="500" w:lineRule="exact"/>
        <w:ind w:left="0" w:leftChars="0" w:firstLine="0" w:firstLineChars="0"/>
        <w:textAlignment w:val="auto"/>
        <w:rPr>
          <w:rFonts w:hint="eastAsia"/>
        </w:rPr>
      </w:pPr>
    </w:p>
    <w:p>
      <w:pPr>
        <w:pStyle w:val="3"/>
        <w:keepNext w:val="0"/>
        <w:keepLines w:val="0"/>
        <w:pageBreakBefore w:val="0"/>
        <w:widowControl/>
        <w:kinsoku/>
        <w:wordWrap/>
        <w:overflowPunct/>
        <w:topLinePunct w:val="0"/>
        <w:autoSpaceDE/>
        <w:autoSpaceDN/>
        <w:bidi w:val="0"/>
        <w:adjustRightInd/>
        <w:snapToGrid/>
        <w:spacing w:line="500" w:lineRule="exact"/>
        <w:ind w:firstLine="640" w:firstLineChars="200"/>
        <w:textAlignment w:val="auto"/>
        <w:rPr>
          <w:rFonts w:hint="eastAsia"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rPr>
        <w:t>附件：</w:t>
      </w:r>
    </w:p>
    <w:p>
      <w:pPr>
        <w:pStyle w:val="3"/>
        <w:keepNext w:val="0"/>
        <w:keepLines w:val="0"/>
        <w:pageBreakBefore w:val="0"/>
        <w:widowControl/>
        <w:kinsoku/>
        <w:wordWrap/>
        <w:overflowPunct/>
        <w:topLinePunct w:val="0"/>
        <w:autoSpaceDE/>
        <w:autoSpaceDN/>
        <w:bidi w:val="0"/>
        <w:adjustRightInd/>
        <w:snapToGrid/>
        <w:spacing w:line="500" w:lineRule="exact"/>
        <w:ind w:firstLine="640" w:firstLineChars="200"/>
        <w:textAlignment w:val="auto"/>
        <w:rPr>
          <w:rFonts w:hint="eastAsia" w:ascii="仿宋_GB2312" w:hAnsi="微软雅黑" w:eastAsia="仿宋_GB2312" w:cs="宋体"/>
          <w:color w:val="000000"/>
          <w:kern w:val="0"/>
          <w:sz w:val="32"/>
          <w:szCs w:val="32"/>
          <w:lang w:val="en-US" w:eastAsia="zh-CN"/>
        </w:rPr>
      </w:pPr>
      <w:r>
        <w:rPr>
          <w:rFonts w:hint="eastAsia" w:ascii="仿宋_GB2312" w:hAnsi="微软雅黑" w:eastAsia="仿宋_GB2312" w:cs="宋体"/>
          <w:color w:val="000000"/>
          <w:kern w:val="0"/>
          <w:sz w:val="32"/>
          <w:szCs w:val="32"/>
          <w:lang w:val="en-US" w:eastAsia="zh-CN"/>
        </w:rPr>
        <w:t>1、福建省科学技术厅关于征集2023年福建省中科院STS计划配套院省合作重大项目需求的通知（闽科成函〔2022〕42号）</w:t>
      </w:r>
    </w:p>
    <w:p>
      <w:pPr>
        <w:pStyle w:val="3"/>
        <w:keepNext w:val="0"/>
        <w:keepLines w:val="0"/>
        <w:pageBreakBefore w:val="0"/>
        <w:widowControl/>
        <w:kinsoku/>
        <w:wordWrap/>
        <w:overflowPunct/>
        <w:topLinePunct w:val="0"/>
        <w:autoSpaceDE/>
        <w:autoSpaceDN/>
        <w:bidi w:val="0"/>
        <w:adjustRightInd/>
        <w:snapToGrid/>
        <w:spacing w:line="500" w:lineRule="exact"/>
        <w:ind w:firstLine="640" w:firstLineChars="200"/>
        <w:textAlignment w:val="auto"/>
        <w:rPr>
          <w:rFonts w:hint="eastAsia" w:ascii="仿宋_GB2312" w:hAnsi="微软雅黑" w:eastAsia="仿宋_GB2312" w:cs="宋体"/>
          <w:color w:val="000000"/>
          <w:kern w:val="0"/>
          <w:sz w:val="32"/>
          <w:szCs w:val="32"/>
        </w:rPr>
      </w:pPr>
      <w:r>
        <w:rPr>
          <w:rFonts w:hint="eastAsia" w:ascii="仿宋_GB2312" w:hAnsi="微软雅黑" w:eastAsia="仿宋_GB2312" w:cs="宋体"/>
          <w:color w:val="000000"/>
          <w:kern w:val="0"/>
          <w:sz w:val="32"/>
          <w:szCs w:val="32"/>
          <w:lang w:val="en-US" w:eastAsia="zh-CN"/>
        </w:rPr>
        <w:t>2、福建省中科院STS计划配套院省合作重大项目需求简介</w:t>
      </w:r>
    </w:p>
    <w:p>
      <w:pPr>
        <w:pStyle w:val="3"/>
        <w:keepNext w:val="0"/>
        <w:keepLines w:val="0"/>
        <w:pageBreakBefore w:val="0"/>
        <w:kinsoku/>
        <w:wordWrap/>
        <w:overflowPunct/>
        <w:topLinePunct w:val="0"/>
        <w:autoSpaceDE/>
        <w:autoSpaceDN/>
        <w:bidi w:val="0"/>
        <w:adjustRightInd/>
        <w:spacing w:line="500" w:lineRule="exact"/>
        <w:ind w:firstLine="3324" w:firstLineChars="1039"/>
        <w:jc w:val="center"/>
        <w:textAlignment w:val="auto"/>
        <w:rPr>
          <w:rFonts w:hint="eastAsia" w:ascii="仿宋_GB2312" w:hAnsi="微软雅黑" w:eastAsia="仿宋_GB2312"/>
          <w:color w:val="000000"/>
          <w:sz w:val="32"/>
          <w:szCs w:val="32"/>
        </w:rPr>
      </w:pPr>
    </w:p>
    <w:p>
      <w:pPr>
        <w:pStyle w:val="3"/>
        <w:keepNext w:val="0"/>
        <w:keepLines w:val="0"/>
        <w:pageBreakBefore w:val="0"/>
        <w:kinsoku/>
        <w:wordWrap/>
        <w:overflowPunct/>
        <w:topLinePunct w:val="0"/>
        <w:autoSpaceDE/>
        <w:autoSpaceDN/>
        <w:bidi w:val="0"/>
        <w:adjustRightInd/>
        <w:spacing w:line="500" w:lineRule="exact"/>
        <w:ind w:firstLine="3324" w:firstLineChars="1039"/>
        <w:jc w:val="center"/>
        <w:textAlignment w:val="auto"/>
        <w:rPr>
          <w:rFonts w:hint="eastAsia" w:ascii="仿宋_GB2312" w:hAnsi="微软雅黑" w:eastAsia="仿宋_GB2312"/>
          <w:color w:val="000000"/>
          <w:sz w:val="32"/>
          <w:szCs w:val="32"/>
        </w:rPr>
      </w:pPr>
    </w:p>
    <w:p>
      <w:pPr>
        <w:pStyle w:val="3"/>
        <w:keepNext w:val="0"/>
        <w:keepLines w:val="0"/>
        <w:pageBreakBefore w:val="0"/>
        <w:kinsoku/>
        <w:wordWrap/>
        <w:overflowPunct/>
        <w:topLinePunct w:val="0"/>
        <w:autoSpaceDE/>
        <w:autoSpaceDN/>
        <w:bidi w:val="0"/>
        <w:adjustRightInd/>
        <w:spacing w:line="500" w:lineRule="exact"/>
        <w:ind w:firstLine="3324" w:firstLineChars="1039"/>
        <w:jc w:val="center"/>
        <w:textAlignment w:val="auto"/>
        <w:rPr>
          <w:rFonts w:hint="eastAsia" w:ascii="仿宋_GB2312" w:hAnsi="微软雅黑" w:eastAsia="仿宋_GB2312"/>
          <w:color w:val="000000"/>
          <w:sz w:val="32"/>
          <w:szCs w:val="32"/>
        </w:rPr>
      </w:pPr>
    </w:p>
    <w:p>
      <w:pPr>
        <w:pStyle w:val="3"/>
        <w:keepNext w:val="0"/>
        <w:keepLines w:val="0"/>
        <w:pageBreakBefore w:val="0"/>
        <w:kinsoku/>
        <w:wordWrap/>
        <w:overflowPunct/>
        <w:topLinePunct w:val="0"/>
        <w:autoSpaceDE/>
        <w:autoSpaceDN/>
        <w:bidi w:val="0"/>
        <w:adjustRightInd/>
        <w:spacing w:line="500" w:lineRule="exact"/>
        <w:ind w:firstLine="3324" w:firstLineChars="1039"/>
        <w:jc w:val="center"/>
        <w:textAlignment w:val="auto"/>
        <w:rPr>
          <w:rFonts w:hint="eastAsia" w:ascii="仿宋_GB2312" w:hAnsi="微软雅黑" w:eastAsia="仿宋_GB2312"/>
          <w:color w:val="000000"/>
          <w:sz w:val="32"/>
          <w:szCs w:val="32"/>
        </w:rPr>
      </w:pPr>
      <w:r>
        <w:rPr>
          <w:rFonts w:hint="eastAsia" w:ascii="仿宋_GB2312" w:hAnsi="微软雅黑" w:eastAsia="仿宋_GB2312"/>
          <w:color w:val="000000"/>
          <w:sz w:val="32"/>
          <w:szCs w:val="32"/>
        </w:rPr>
        <w:t>福州市科学技术局</w:t>
      </w:r>
    </w:p>
    <w:p>
      <w:pPr>
        <w:pStyle w:val="3"/>
        <w:keepNext w:val="0"/>
        <w:keepLines w:val="0"/>
        <w:pageBreakBefore w:val="0"/>
        <w:kinsoku/>
        <w:wordWrap/>
        <w:overflowPunct/>
        <w:topLinePunct w:val="0"/>
        <w:autoSpaceDE/>
        <w:autoSpaceDN/>
        <w:bidi w:val="0"/>
        <w:adjustRightInd/>
        <w:spacing w:line="500" w:lineRule="exact"/>
        <w:ind w:firstLine="3324" w:firstLineChars="1039"/>
        <w:jc w:val="center"/>
        <w:textAlignment w:val="auto"/>
        <w:rPr>
          <w:rFonts w:hint="eastAsia"/>
          <w:sz w:val="28"/>
          <w:szCs w:val="28"/>
        </w:rPr>
      </w:pPr>
      <w:r>
        <w:rPr>
          <w:rFonts w:hint="eastAsia" w:ascii="仿宋_GB2312" w:hAnsi="微软雅黑" w:eastAsia="仿宋_GB2312"/>
          <w:color w:val="000000"/>
          <w:sz w:val="32"/>
          <w:szCs w:val="32"/>
        </w:rPr>
        <w:t>2022年月</w:t>
      </w:r>
      <w:r>
        <w:rPr>
          <w:rFonts w:hint="eastAsia" w:ascii="仿宋_GB2312" w:hAnsi="微软雅黑" w:eastAsia="仿宋_GB2312"/>
          <w:color w:val="000000"/>
          <w:sz w:val="32"/>
          <w:szCs w:val="32"/>
          <w:lang w:val="en-US" w:eastAsia="zh-CN"/>
        </w:rPr>
        <w:t>8月31</w:t>
      </w:r>
      <w:r>
        <w:rPr>
          <w:rFonts w:hint="eastAsia" w:ascii="仿宋_GB2312" w:hAnsi="微软雅黑" w:eastAsia="仿宋_GB2312"/>
          <w:color w:val="000000"/>
          <w:sz w:val="32"/>
          <w:szCs w:val="32"/>
        </w:rPr>
        <w:t>日</w:t>
      </w:r>
    </w:p>
    <w:p/>
    <w:sectPr>
      <w:pgSz w:w="11906" w:h="16838"/>
      <w:pgMar w:top="1361" w:right="1531" w:bottom="1361" w:left="1531"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IxMWFmYjM2MmJjMDU2MzJmODdmYzcwN2VmODIxMjYifQ=="/>
  </w:docVars>
  <w:rsids>
    <w:rsidRoot w:val="00000000"/>
    <w:rsid w:val="00A06E6D"/>
    <w:rsid w:val="032E2649"/>
    <w:rsid w:val="03EB2EA9"/>
    <w:rsid w:val="0D895968"/>
    <w:rsid w:val="0F8D2DAB"/>
    <w:rsid w:val="109F0EFF"/>
    <w:rsid w:val="10CA494E"/>
    <w:rsid w:val="118F4FCD"/>
    <w:rsid w:val="15F72EF7"/>
    <w:rsid w:val="174F2C2A"/>
    <w:rsid w:val="17732C32"/>
    <w:rsid w:val="1913293D"/>
    <w:rsid w:val="1A925665"/>
    <w:rsid w:val="1C141D58"/>
    <w:rsid w:val="1C296776"/>
    <w:rsid w:val="1D8D7E4C"/>
    <w:rsid w:val="207038A1"/>
    <w:rsid w:val="20CA3745"/>
    <w:rsid w:val="213743F2"/>
    <w:rsid w:val="24B87888"/>
    <w:rsid w:val="25714D74"/>
    <w:rsid w:val="2696605C"/>
    <w:rsid w:val="28030E71"/>
    <w:rsid w:val="29F021CB"/>
    <w:rsid w:val="2C5524AE"/>
    <w:rsid w:val="2F595A0F"/>
    <w:rsid w:val="32AB5E6C"/>
    <w:rsid w:val="36270351"/>
    <w:rsid w:val="36582612"/>
    <w:rsid w:val="378734B2"/>
    <w:rsid w:val="3E791760"/>
    <w:rsid w:val="3EEA00BD"/>
    <w:rsid w:val="405D7CF9"/>
    <w:rsid w:val="40BF614A"/>
    <w:rsid w:val="40D15BCF"/>
    <w:rsid w:val="424F5000"/>
    <w:rsid w:val="47B24801"/>
    <w:rsid w:val="4A201B6B"/>
    <w:rsid w:val="4C2C45B7"/>
    <w:rsid w:val="4E5F4C38"/>
    <w:rsid w:val="4EC70B92"/>
    <w:rsid w:val="519A79F8"/>
    <w:rsid w:val="52141D9C"/>
    <w:rsid w:val="521C11F4"/>
    <w:rsid w:val="53424398"/>
    <w:rsid w:val="56C42C8A"/>
    <w:rsid w:val="57AF4D69"/>
    <w:rsid w:val="5A1924BD"/>
    <w:rsid w:val="5A692A58"/>
    <w:rsid w:val="5AA639E3"/>
    <w:rsid w:val="5DC7219D"/>
    <w:rsid w:val="5DE23467"/>
    <w:rsid w:val="5EE24435"/>
    <w:rsid w:val="5FE238E6"/>
    <w:rsid w:val="64BB7FBE"/>
    <w:rsid w:val="664C7E11"/>
    <w:rsid w:val="66A77DAC"/>
    <w:rsid w:val="67C054BB"/>
    <w:rsid w:val="685F73ED"/>
    <w:rsid w:val="6CD86545"/>
    <w:rsid w:val="6EF436AD"/>
    <w:rsid w:val="70922A96"/>
    <w:rsid w:val="73734279"/>
    <w:rsid w:val="7EB801E4"/>
    <w:rsid w:val="7ED87CAD"/>
    <w:rsid w:val="7FC248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keepNext w:val="0"/>
      <w:keepLines w:val="0"/>
      <w:widowControl w:val="0"/>
      <w:suppressLineNumbers w:val="0"/>
      <w:spacing w:before="0" w:beforeAutospacing="0" w:after="0" w:afterAutospacing="0"/>
      <w:ind w:left="0" w:right="0" w:firstLine="420" w:firstLineChars="200"/>
      <w:jc w:val="both"/>
    </w:pPr>
    <w:rPr>
      <w:rFonts w:hint="default" w:ascii="Calibri" w:hAnsi="Calibri" w:eastAsia="仿宋_GB2312" w:cs="宋体"/>
      <w:kern w:val="2"/>
      <w:sz w:val="32"/>
      <w:szCs w:val="32"/>
      <w:lang w:val="en-US" w:eastAsia="zh-CN" w:bidi="ar"/>
    </w:rPr>
  </w:style>
  <w:style w:type="paragraph" w:styleId="3">
    <w:name w:val="Normal (Web)"/>
    <w:basedOn w:val="1"/>
    <w:unhideWhenUsed/>
    <w:qFormat/>
    <w:uiPriority w:val="0"/>
    <w:pPr>
      <w:widowControl/>
      <w:jc w:val="left"/>
    </w:pPr>
    <w:rPr>
      <w:rFonts w:ascii="宋体" w:hAnsi="宋体" w:eastAsia="宋体" w:cs="宋体"/>
      <w:kern w:val="0"/>
      <w:sz w:val="24"/>
      <w:szCs w:val="24"/>
    </w:rPr>
  </w:style>
  <w:style w:type="character" w:styleId="6">
    <w:name w:val="Hyperlink"/>
    <w:basedOn w:val="5"/>
    <w:unhideWhenUsed/>
    <w:qFormat/>
    <w:uiPriority w:val="99"/>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1064</Words>
  <Characters>1161</Characters>
  <Lines>0</Lines>
  <Paragraphs>0</Paragraphs>
  <TotalTime>7</TotalTime>
  <ScaleCrop>false</ScaleCrop>
  <LinksUpToDate>false</LinksUpToDate>
  <CharactersWithSpaces>1171</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2022-07-13T07:20:00Z</dcterms:created>
  <dc:creator>Administrator</dc:creator>
  <cp:lastModifiedBy>Administrator</cp:lastModifiedBy>
  <cp:lastPrinted>2022-07-15T07:25:00Z</cp:lastPrinted>
  <dcterms:modified xsi:type="dcterms:W3CDTF">2022-09-01T08:55:05Z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860CA27C812149BC95DA11E1C81D10D1</vt:lpwstr>
  </property>
</Properties>
</file>