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福州市科技计划项目验收申请表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/>
          <w:sz w:val="24"/>
        </w:rPr>
      </w:pPr>
    </w:p>
    <w:tbl>
      <w:tblPr>
        <w:tblStyle w:val="6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8"/>
        <w:gridCol w:w="1571"/>
        <w:gridCol w:w="1401"/>
        <w:gridCol w:w="1515"/>
        <w:gridCol w:w="128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项目编号</w:t>
            </w:r>
          </w:p>
        </w:tc>
        <w:tc>
          <w:tcPr>
            <w:tcW w:w="157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项目类别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起止年限</w:t>
            </w:r>
          </w:p>
        </w:tc>
        <w:tc>
          <w:tcPr>
            <w:tcW w:w="16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承担单位</w:t>
            </w:r>
          </w:p>
        </w:tc>
        <w:tc>
          <w:tcPr>
            <w:tcW w:w="448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法人代表</w:t>
            </w:r>
          </w:p>
        </w:tc>
        <w:tc>
          <w:tcPr>
            <w:tcW w:w="16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8" w:hRule="atLeast"/>
        </w:trPr>
        <w:tc>
          <w:tcPr>
            <w:tcW w:w="156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组织机构代码（或单位统一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/>
                <w:sz w:val="18"/>
                <w:szCs w:val="18"/>
              </w:rPr>
              <w:t>信用代码证号码）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合作单位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项目负责人</w:t>
            </w:r>
          </w:p>
        </w:tc>
        <w:tc>
          <w:tcPr>
            <w:tcW w:w="157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47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157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联系人手机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    联系电话</w:t>
            </w:r>
          </w:p>
        </w:tc>
        <w:tc>
          <w:tcPr>
            <w:tcW w:w="16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     身份证号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申请验收</w:t>
            </w:r>
          </w:p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</w:trPr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项目办公地址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spacing w:line="5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313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任务书考核内容与指标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实际完成情况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3" w:hRule="atLeast"/>
        </w:trPr>
        <w:tc>
          <w:tcPr>
            <w:tcW w:w="3139" w:type="dxa"/>
            <w:gridSpan w:val="2"/>
          </w:tcPr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成果指标：</w:t>
            </w:r>
          </w:p>
        </w:tc>
        <w:tc>
          <w:tcPr>
            <w:tcW w:w="2916" w:type="dxa"/>
            <w:gridSpan w:val="2"/>
          </w:tcPr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成果指标：</w:t>
            </w:r>
          </w:p>
        </w:tc>
        <w:tc>
          <w:tcPr>
            <w:tcW w:w="2962" w:type="dxa"/>
            <w:gridSpan w:val="2"/>
          </w:tcPr>
          <w:p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技术指标：</w:t>
            </w:r>
          </w:p>
          <w:p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（如：检测报告）</w:t>
            </w:r>
          </w:p>
          <w:p>
            <w:pPr>
              <w:widowControl/>
              <w:spacing w:line="5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经济社会效益指标：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（如：审计报告、发票、合同等）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成果提供形式：</w:t>
            </w:r>
          </w:p>
          <w:p>
            <w:pPr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（如：专利</w:t>
            </w:r>
            <w:r>
              <w:rPr>
                <w:rFonts w:hint="eastAsia" w:ascii="宋体"/>
                <w:bCs/>
                <w:sz w:val="24"/>
              </w:rPr>
              <w:t>、期刊等）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</w:trPr>
        <w:tc>
          <w:tcPr>
            <w:tcW w:w="9017" w:type="dxa"/>
            <w:gridSpan w:val="6"/>
          </w:tcPr>
          <w:p>
            <w:pPr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项目承担单位具体意见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（事业单位承担的社会发展公益类项目申请简易验收的，需填写200字以上的意见）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0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负责人：                                   （公章）       年   月   日</w:t>
            </w:r>
          </w:p>
          <w:p>
            <w:pPr>
              <w:wordWrap w:val="0"/>
              <w:snapToGrid w:val="0"/>
              <w:spacing w:line="540" w:lineRule="exact"/>
              <w:ind w:right="52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合作单位具体意见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1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ind w:right="5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负责人：                                   （公章）       年   月   日</w:t>
            </w:r>
          </w:p>
          <w:p>
            <w:pPr>
              <w:wordWrap w:val="0"/>
              <w:snapToGrid w:val="0"/>
              <w:spacing w:line="540" w:lineRule="exact"/>
              <w:ind w:right="52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项目实施管理机构（第三方机构）对验收材料审查后出具意见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4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napToGrid w:val="0"/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负责人：                                   （公章）       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</w:trPr>
        <w:tc>
          <w:tcPr>
            <w:tcW w:w="9017" w:type="dxa"/>
            <w:gridSpan w:val="6"/>
            <w:vAlign w:val="center"/>
          </w:tcPr>
          <w:p>
            <w:pPr>
              <w:wordWrap w:val="0"/>
              <w:spacing w:line="54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市科技局审批处意见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4" w:hRule="exact"/>
        </w:trPr>
        <w:tc>
          <w:tcPr>
            <w:tcW w:w="9017" w:type="dxa"/>
            <w:gridSpan w:val="6"/>
          </w:tcPr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</w:p>
          <w:p>
            <w:pPr>
              <w:wordWrap w:val="0"/>
              <w:spacing w:line="54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经办：                                          负责人：        </w:t>
            </w:r>
          </w:p>
          <w:p>
            <w:pPr>
              <w:wordWrap w:val="0"/>
              <w:spacing w:line="540" w:lineRule="exact"/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（公章）       年   月   日</w:t>
            </w:r>
          </w:p>
        </w:tc>
      </w:tr>
    </w:tbl>
    <w:p>
      <w:pPr>
        <w:snapToGrid w:val="0"/>
        <w:spacing w:line="560" w:lineRule="exact"/>
        <w:jc w:val="both"/>
        <w:rPr>
          <w:sz w:val="32"/>
          <w:szCs w:val="32"/>
        </w:rPr>
      </w:pPr>
    </w:p>
    <w:sectPr>
      <w:pgSz w:w="11906" w:h="16838"/>
      <w:pgMar w:top="1701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2D4"/>
    <w:rsid w:val="00201717"/>
    <w:rsid w:val="00626850"/>
    <w:rsid w:val="00E966D2"/>
    <w:rsid w:val="0CBD58F7"/>
    <w:rsid w:val="0E667CBA"/>
    <w:rsid w:val="0FEE3907"/>
    <w:rsid w:val="12B46AB2"/>
    <w:rsid w:val="176903DA"/>
    <w:rsid w:val="231A7D7F"/>
    <w:rsid w:val="244572DD"/>
    <w:rsid w:val="26324B03"/>
    <w:rsid w:val="28174BDC"/>
    <w:rsid w:val="29615560"/>
    <w:rsid w:val="3A111A68"/>
    <w:rsid w:val="3A1D2790"/>
    <w:rsid w:val="3A8B54FC"/>
    <w:rsid w:val="3F592A3C"/>
    <w:rsid w:val="455D642C"/>
    <w:rsid w:val="46EF166D"/>
    <w:rsid w:val="487075BC"/>
    <w:rsid w:val="4882085A"/>
    <w:rsid w:val="4C75701E"/>
    <w:rsid w:val="502872D4"/>
    <w:rsid w:val="56FE1782"/>
    <w:rsid w:val="5CDF4AC1"/>
    <w:rsid w:val="5FDE40E9"/>
    <w:rsid w:val="63F37D22"/>
    <w:rsid w:val="640A6A38"/>
    <w:rsid w:val="6935714F"/>
    <w:rsid w:val="69BF0A86"/>
    <w:rsid w:val="6B2F485F"/>
    <w:rsid w:val="71F4304D"/>
    <w:rsid w:val="7BCB5F97"/>
    <w:rsid w:val="7BD73F7C"/>
    <w:rsid w:val="7E5673A2"/>
    <w:rsid w:val="DF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2019-04-16T09:24:00Z</dcterms:created>
  <dc:creator>user</dc:creator>
  <cp:lastModifiedBy>neokylin</cp:lastModifiedBy>
  <cp:lastPrinted>2020-09-04T16:28:00Z</cp:lastPrinted>
  <dcterms:modified xsi:type="dcterms:W3CDTF">2025-03-10T17:43:12Z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