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海洋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科创“五链融合”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推进活动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框架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一、活动概况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落实福建省和福州市领导有关工作要求，充分发挥科技创新对新质生产力发展的引领作用，着力构建海洋科创平台，推动创新链、产业链、资金链、人才链、信息链深度融合，加快推进“海上福州”与全国海洋经济发展示范区建设，助力福建省海洋经济高质量发展，福州市工业和信息化局经与产业相关单位深入沟通研究，紧密结合福州市战略规划和重点任务，创新策划“海洋科创五链融合推进活动”。活动主要面向远洋捕捞装备、深远海养殖装备、海洋智能装备等三个领域组织实施，以产业链链主的真实需求为牵引，突出打造“1+1+1”的活动矩阵，即1组海洋科创赛事、1场五链融合对接会、1场总结交流，实现对接一批产业成果，促进一批技术转化，推动重点项目签约落地，吸引优秀人才干事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  <w:t>（一）海洋科创赛事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2025年6月至10月，以产业链链主和重点单位的真实需求为牵引，包括但不限于新型养殖工船、智能养殖平台、新材料养殖网箱、智能网衣清洗和更换设备、智能投喂设备、智能监测设备等关键产品的创新研发、工艺优化和技能操作等，对产业链关键环节进行需求梳理、赛事设计和赛题制定、报名动员和咨询辅导、专家评审和选优推优等工作，确定优胜单位和优秀组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  <w:t>（二）五链融合供需对接会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2025年8月至9月，组织召开五链融合供需对接会，围绕链主和重点单位关键业务挖掘梳理各类需求，并招募产业链相关主体精准对接，高效推进供需匹配。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40"/>
          <w:lang w:val="en-US" w:eastAsia="zh-CN"/>
        </w:rPr>
        <w:t>（三）总结交流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2025年10月，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世界航海装备大会期间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召开海洋科创专题论坛，发布优胜单位、优秀组织单位，举办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海洋科创活动专题展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编制成果手册，推进优秀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成果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转化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三、活动要求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立足福州、面向全国，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组织行业资深专家对接福建省船舶工业集团公司、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上海机器人产业技术研究院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省内外行业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重点企业，以及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上海交通大学、闽江学院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等专业院校走访调研，积极调动行业资源，深挖行业真实需求。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 组织开展海洋科创赛事，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面向全国的企事业单位、高校和科研院所，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遴选支撑福州市海洋经济高质量发展的优秀成果，发掘满足福州市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远洋捕捞装备、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深远海养殖装备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海洋智能装备产业需求的新产品、新技术，完善提升产业链综合能力水平。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3. 组织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五链融合供需对接会，围绕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产业链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链主和重点单位关键业务需求，招募产业链相关主体精准对接，高效推进供需匹配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推动达成意向合作。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4. 在2025世界航海装备大会期间召开海洋科创专题论坛，举办海洋科创活动专题展（面积不少于1000平方米），编制海洋科创活动成果手册，推进优秀成果转化应用。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5. 实现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对接不少于2家企业达成在福州落地意向，打造以福州市为代表的全国海洋科创高地。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166A0"/>
    <w:rsid w:val="05100C9C"/>
    <w:rsid w:val="079C3C62"/>
    <w:rsid w:val="07EA29F3"/>
    <w:rsid w:val="08E65ADD"/>
    <w:rsid w:val="09246605"/>
    <w:rsid w:val="0B155468"/>
    <w:rsid w:val="0F0F5662"/>
    <w:rsid w:val="126B7053"/>
    <w:rsid w:val="131A440F"/>
    <w:rsid w:val="134E20A5"/>
    <w:rsid w:val="135875D7"/>
    <w:rsid w:val="13B30CB1"/>
    <w:rsid w:val="13B862C8"/>
    <w:rsid w:val="14ED00CC"/>
    <w:rsid w:val="15D171CD"/>
    <w:rsid w:val="17D86F39"/>
    <w:rsid w:val="18133ACD"/>
    <w:rsid w:val="191775ED"/>
    <w:rsid w:val="1B8D3B96"/>
    <w:rsid w:val="1BD17D8B"/>
    <w:rsid w:val="1C8651B5"/>
    <w:rsid w:val="1E9A4F48"/>
    <w:rsid w:val="212154AC"/>
    <w:rsid w:val="22D402FC"/>
    <w:rsid w:val="24027C0F"/>
    <w:rsid w:val="25445C0D"/>
    <w:rsid w:val="28500425"/>
    <w:rsid w:val="28F33BD2"/>
    <w:rsid w:val="28F77668"/>
    <w:rsid w:val="29CA095B"/>
    <w:rsid w:val="29E21551"/>
    <w:rsid w:val="2A3A313B"/>
    <w:rsid w:val="2B311C60"/>
    <w:rsid w:val="2D297497"/>
    <w:rsid w:val="2F454A5C"/>
    <w:rsid w:val="2FF344B8"/>
    <w:rsid w:val="322044B5"/>
    <w:rsid w:val="34311A53"/>
    <w:rsid w:val="35243365"/>
    <w:rsid w:val="3566572C"/>
    <w:rsid w:val="368C11C2"/>
    <w:rsid w:val="3C5207B8"/>
    <w:rsid w:val="3EAD1CD6"/>
    <w:rsid w:val="3F4940F4"/>
    <w:rsid w:val="3F5A6445"/>
    <w:rsid w:val="3F685B36"/>
    <w:rsid w:val="3FF57DD8"/>
    <w:rsid w:val="43217136"/>
    <w:rsid w:val="445D7CFA"/>
    <w:rsid w:val="466753B0"/>
    <w:rsid w:val="469D6AD4"/>
    <w:rsid w:val="47FE35A2"/>
    <w:rsid w:val="48657AC5"/>
    <w:rsid w:val="48661440"/>
    <w:rsid w:val="498936A7"/>
    <w:rsid w:val="4BCF5981"/>
    <w:rsid w:val="4D3C7046"/>
    <w:rsid w:val="4DA64574"/>
    <w:rsid w:val="4FDC68BF"/>
    <w:rsid w:val="5119144D"/>
    <w:rsid w:val="54131967"/>
    <w:rsid w:val="552503C0"/>
    <w:rsid w:val="576A0C54"/>
    <w:rsid w:val="591C5F7E"/>
    <w:rsid w:val="59F770EB"/>
    <w:rsid w:val="5ADF3707"/>
    <w:rsid w:val="5B0F5D9A"/>
    <w:rsid w:val="5E9071F2"/>
    <w:rsid w:val="5EAC56AE"/>
    <w:rsid w:val="5ECC7AFE"/>
    <w:rsid w:val="61672257"/>
    <w:rsid w:val="65A17F37"/>
    <w:rsid w:val="664D3B44"/>
    <w:rsid w:val="67D068B1"/>
    <w:rsid w:val="6A266C5C"/>
    <w:rsid w:val="6A701C86"/>
    <w:rsid w:val="6C3867D3"/>
    <w:rsid w:val="6C865790"/>
    <w:rsid w:val="6FDE7692"/>
    <w:rsid w:val="70A22DB5"/>
    <w:rsid w:val="70AD40BD"/>
    <w:rsid w:val="70C96594"/>
    <w:rsid w:val="71641E18"/>
    <w:rsid w:val="7372081D"/>
    <w:rsid w:val="75232716"/>
    <w:rsid w:val="76A827A7"/>
    <w:rsid w:val="77EF4B32"/>
    <w:rsid w:val="7B8D3787"/>
    <w:rsid w:val="7CA852AF"/>
    <w:rsid w:val="E7EF8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1233</Words>
  <Characters>1265</Characters>
  <Lines>0</Lines>
  <Paragraphs>0</Paragraphs>
  <TotalTime>27</TotalTime>
  <ScaleCrop>false</ScaleCrop>
  <LinksUpToDate>false</LinksUpToDate>
  <CharactersWithSpaces>1275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2025-03-21T19:18:00Z</dcterms:created>
  <dc:creator>Administrator</dc:creator>
  <cp:lastModifiedBy>neokylin</cp:lastModifiedBy>
  <dcterms:modified xsi:type="dcterms:W3CDTF">2025-06-06T15:03:38Z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KSOTemplateDocerSaveRecord">
    <vt:lpwstr>eyJoZGlkIjoiNzFjMDdjNmZjYWI3ZmFlOGNiOTRhN2EzMTAzOTBjZjMiLCJ1c2VySWQiOiI2NTA0OTg2MDkifQ==</vt:lpwstr>
  </property>
  <property fmtid="{D5CDD505-2E9C-101B-9397-08002B2CF9AE}" pid="4" name="ICV">
    <vt:lpwstr>976FA69364CD4F5DA28D157FC0D6ECC1_12</vt:lpwstr>
  </property>
</Properties>
</file>