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49A4A">
      <w:pPr>
        <w:adjustRightInd w:val="0"/>
        <w:snapToGrid w:val="0"/>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福州市台江生态环境局物业管理服务采购项目</w:t>
      </w:r>
    </w:p>
    <w:p w14:paraId="0AEF1665">
      <w:pPr>
        <w:adjustRightInd w:val="0"/>
        <w:snapToGrid w:val="0"/>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内容及要求</w:t>
      </w:r>
    </w:p>
    <w:p w14:paraId="4CF43402">
      <w:pPr>
        <w:adjustRightInd w:val="0"/>
        <w:snapToGrid w:val="0"/>
        <w:spacing w:line="560" w:lineRule="exact"/>
        <w:ind w:firstLine="643" w:firstLineChars="200"/>
        <w:rPr>
          <w:rFonts w:ascii="楷体" w:hAnsi="楷体" w:eastAsia="楷体"/>
          <w:b/>
          <w:sz w:val="32"/>
          <w:szCs w:val="32"/>
        </w:rPr>
      </w:pPr>
    </w:p>
    <w:p w14:paraId="2BD94730">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一、技术和服务要求</w:t>
      </w:r>
    </w:p>
    <w:p w14:paraId="14013D98">
      <w:pPr>
        <w:pStyle w:val="6"/>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472" w:firstLineChars="147"/>
        <w:textAlignment w:val="auto"/>
        <w:outlineLvl w:val="2"/>
        <w:rPr>
          <w:rFonts w:ascii="楷体_GB2312" w:hAnsi="宋体" w:eastAsia="楷体_GB2312" w:cs="宋体"/>
          <w:sz w:val="32"/>
          <w:szCs w:val="32"/>
        </w:rPr>
      </w:pPr>
      <w:r>
        <w:rPr>
          <w:rStyle w:val="10"/>
          <w:rFonts w:hint="eastAsia" w:ascii="楷体_GB2312" w:hAnsi="宋体" w:eastAsia="楷体_GB2312" w:cs="宋体"/>
          <w:sz w:val="32"/>
          <w:szCs w:val="32"/>
        </w:rPr>
        <w:t>（一）物业服务总体内容</w:t>
      </w:r>
    </w:p>
    <w:p w14:paraId="0A5515A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1.成交供应商</w:t>
      </w:r>
      <w:r>
        <w:rPr>
          <w:rFonts w:hint="eastAsia" w:ascii="仿宋_GB2312" w:hAnsi="仿宋_GB2312" w:eastAsia="仿宋_GB2312" w:cs="仿宋_GB2312"/>
          <w:b w:val="0"/>
          <w:bCs w:val="0"/>
          <w:sz w:val="32"/>
          <w:szCs w:val="32"/>
        </w:rPr>
        <w:t>应接受</w:t>
      </w:r>
      <w:r>
        <w:rPr>
          <w:rFonts w:hint="eastAsia" w:ascii="仿宋_GB2312" w:hAnsi="仿宋_GB2312" w:eastAsia="仿宋_GB2312" w:cs="仿宋_GB2312"/>
          <w:b w:val="0"/>
          <w:bCs w:val="0"/>
          <w:sz w:val="32"/>
          <w:szCs w:val="32"/>
          <w:highlight w:val="none"/>
          <w:lang w:val="en-US" w:eastAsia="zh-CN"/>
        </w:rPr>
        <w:t>采购人</w:t>
      </w:r>
      <w:r>
        <w:rPr>
          <w:rFonts w:hint="eastAsia" w:ascii="仿宋_GB2312" w:hAnsi="仿宋_GB2312" w:eastAsia="仿宋_GB2312" w:cs="仿宋_GB2312"/>
          <w:b w:val="0"/>
          <w:bCs w:val="0"/>
          <w:sz w:val="32"/>
          <w:szCs w:val="32"/>
          <w:highlight w:val="none"/>
        </w:rPr>
        <w:t>制定</w:t>
      </w:r>
      <w:r>
        <w:rPr>
          <w:rFonts w:hint="eastAsia" w:ascii="仿宋_GB2312" w:hAnsi="仿宋_GB2312" w:eastAsia="仿宋_GB2312" w:cs="仿宋_GB2312"/>
          <w:b w:val="0"/>
          <w:bCs w:val="0"/>
          <w:sz w:val="32"/>
          <w:szCs w:val="32"/>
        </w:rPr>
        <w:t>的各种规章制度，根据项目管理的需要建立各种规范化管理制度、工作流程及其他相关的工作制度，并根据实际执行情况和业主反馈意见进行完善。</w:t>
      </w:r>
    </w:p>
    <w:p w14:paraId="29CDA36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2.供应商</w:t>
      </w:r>
      <w:r>
        <w:rPr>
          <w:rFonts w:hint="eastAsia" w:ascii="仿宋_GB2312" w:hAnsi="仿宋_GB2312" w:eastAsia="仿宋_GB2312" w:cs="仿宋_GB2312"/>
          <w:b w:val="0"/>
          <w:bCs w:val="0"/>
          <w:sz w:val="32"/>
          <w:szCs w:val="32"/>
        </w:rPr>
        <w:t>应做好物业移交接管工作，建立本项目完整的档案，档案资料规范、齐全。</w:t>
      </w:r>
    </w:p>
    <w:p w14:paraId="17595C0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3.供应商</w:t>
      </w:r>
      <w:r>
        <w:rPr>
          <w:rFonts w:hint="eastAsia" w:ascii="仿宋_GB2312" w:hAnsi="仿宋_GB2312" w:eastAsia="仿宋_GB2312" w:cs="仿宋_GB2312"/>
          <w:b w:val="0"/>
          <w:bCs w:val="0"/>
          <w:color w:val="auto"/>
          <w:sz w:val="32"/>
          <w:szCs w:val="32"/>
        </w:rPr>
        <w:t>为本项目配备的工作人员数量、年龄、学历等符合人员配置表中要求。</w:t>
      </w:r>
    </w:p>
    <w:p w14:paraId="3DA1190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firstLine="643" w:firstLineChars="20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人员配置表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404"/>
        <w:gridCol w:w="955"/>
        <w:gridCol w:w="5833"/>
      </w:tblGrid>
      <w:tr w14:paraId="34CC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477" w:type="pct"/>
            <w:vAlign w:val="center"/>
          </w:tcPr>
          <w:p w14:paraId="50D1DFB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序号</w:t>
            </w:r>
          </w:p>
        </w:tc>
        <w:tc>
          <w:tcPr>
            <w:tcW w:w="775" w:type="pct"/>
            <w:vAlign w:val="center"/>
          </w:tcPr>
          <w:p w14:paraId="6EB14AD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岗位</w:t>
            </w:r>
          </w:p>
        </w:tc>
        <w:tc>
          <w:tcPr>
            <w:tcW w:w="527" w:type="pct"/>
            <w:vAlign w:val="center"/>
          </w:tcPr>
          <w:p w14:paraId="319A281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人数</w:t>
            </w:r>
          </w:p>
        </w:tc>
        <w:tc>
          <w:tcPr>
            <w:tcW w:w="3220" w:type="pct"/>
            <w:vAlign w:val="center"/>
          </w:tcPr>
          <w:p w14:paraId="14D6253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岗位要求</w:t>
            </w:r>
          </w:p>
        </w:tc>
      </w:tr>
      <w:tr w14:paraId="0236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7" w:type="pct"/>
            <w:vAlign w:val="center"/>
          </w:tcPr>
          <w:p w14:paraId="7C8584C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1</w:t>
            </w:r>
          </w:p>
        </w:tc>
        <w:tc>
          <w:tcPr>
            <w:tcW w:w="775" w:type="pct"/>
            <w:vAlign w:val="center"/>
          </w:tcPr>
          <w:p w14:paraId="50F0D88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保安队长</w:t>
            </w:r>
          </w:p>
        </w:tc>
        <w:tc>
          <w:tcPr>
            <w:tcW w:w="527" w:type="pct"/>
            <w:vAlign w:val="center"/>
          </w:tcPr>
          <w:p w14:paraId="5CD3093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1</w:t>
            </w:r>
          </w:p>
        </w:tc>
        <w:tc>
          <w:tcPr>
            <w:tcW w:w="3220" w:type="pct"/>
            <w:vMerge w:val="restart"/>
            <w:vAlign w:val="center"/>
          </w:tcPr>
          <w:p w14:paraId="23AB2C85">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58岁以下，持有保安证，初中以上学历，无纹身</w:t>
            </w:r>
            <w:r>
              <w:rPr>
                <w:rFonts w:hint="eastAsia" w:asciiTheme="minorEastAsia" w:hAnsiTheme="minorEastAsia" w:cstheme="minorEastAsia"/>
                <w:b w:val="0"/>
                <w:bCs/>
                <w:color w:val="auto"/>
                <w:kern w:val="0"/>
                <w:sz w:val="24"/>
                <w:szCs w:val="24"/>
                <w:lang w:val="en-US" w:eastAsia="zh-CN" w:bidi="ar"/>
              </w:rPr>
              <w:t>。</w:t>
            </w:r>
          </w:p>
        </w:tc>
      </w:tr>
      <w:tr w14:paraId="5319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7" w:type="pct"/>
            <w:vAlign w:val="center"/>
          </w:tcPr>
          <w:p w14:paraId="3FB70AD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2</w:t>
            </w:r>
          </w:p>
        </w:tc>
        <w:tc>
          <w:tcPr>
            <w:tcW w:w="775" w:type="pct"/>
            <w:vAlign w:val="center"/>
          </w:tcPr>
          <w:p w14:paraId="6EDE626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保安员</w:t>
            </w:r>
          </w:p>
        </w:tc>
        <w:tc>
          <w:tcPr>
            <w:tcW w:w="527" w:type="pct"/>
            <w:vAlign w:val="center"/>
          </w:tcPr>
          <w:p w14:paraId="1E5F1A1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2</w:t>
            </w:r>
          </w:p>
        </w:tc>
        <w:tc>
          <w:tcPr>
            <w:tcW w:w="3220" w:type="pct"/>
            <w:vMerge w:val="continue"/>
            <w:vAlign w:val="center"/>
          </w:tcPr>
          <w:p w14:paraId="372710FA">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val="0"/>
                <w:bCs/>
                <w:color w:val="auto"/>
                <w:kern w:val="0"/>
                <w:sz w:val="24"/>
                <w:szCs w:val="24"/>
                <w:lang w:val="en-US" w:eastAsia="zh-CN" w:bidi="ar"/>
              </w:rPr>
            </w:pPr>
          </w:p>
        </w:tc>
      </w:tr>
      <w:tr w14:paraId="1B5A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7" w:type="pct"/>
            <w:shd w:val="clear" w:color="auto" w:fill="auto"/>
            <w:vAlign w:val="center"/>
          </w:tcPr>
          <w:p w14:paraId="45D0A67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3</w:t>
            </w:r>
          </w:p>
        </w:tc>
        <w:tc>
          <w:tcPr>
            <w:tcW w:w="775" w:type="pct"/>
            <w:vAlign w:val="center"/>
          </w:tcPr>
          <w:p w14:paraId="590DBF34">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通讯员</w:t>
            </w:r>
          </w:p>
        </w:tc>
        <w:tc>
          <w:tcPr>
            <w:tcW w:w="527" w:type="pct"/>
            <w:vAlign w:val="center"/>
          </w:tcPr>
          <w:p w14:paraId="6026D85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1</w:t>
            </w:r>
          </w:p>
        </w:tc>
        <w:tc>
          <w:tcPr>
            <w:tcW w:w="3220" w:type="pct"/>
            <w:vAlign w:val="center"/>
          </w:tcPr>
          <w:p w14:paraId="04EF9902">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default" w:asciiTheme="minorEastAsia" w:hAnsiTheme="minorEastAsia" w:eastAsiaTheme="minorEastAsia" w:cstheme="minorEastAsia"/>
                <w:b w:val="0"/>
                <w:bCs/>
                <w:color w:val="auto"/>
                <w:kern w:val="0"/>
                <w:sz w:val="24"/>
                <w:szCs w:val="24"/>
                <w:lang w:val="en-US" w:eastAsia="zh-CN" w:bidi="ar"/>
              </w:rPr>
              <w:t>45岁以下，高中以上学历。</w:t>
            </w:r>
          </w:p>
        </w:tc>
      </w:tr>
      <w:tr w14:paraId="61F6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7" w:type="pct"/>
            <w:shd w:val="clear" w:color="auto" w:fill="auto"/>
            <w:vAlign w:val="center"/>
          </w:tcPr>
          <w:p w14:paraId="50B878C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4</w:t>
            </w:r>
          </w:p>
        </w:tc>
        <w:tc>
          <w:tcPr>
            <w:tcW w:w="775" w:type="pct"/>
            <w:vAlign w:val="center"/>
          </w:tcPr>
          <w:p w14:paraId="155AA6A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水电工</w:t>
            </w:r>
          </w:p>
        </w:tc>
        <w:tc>
          <w:tcPr>
            <w:tcW w:w="527" w:type="pct"/>
            <w:vAlign w:val="center"/>
          </w:tcPr>
          <w:p w14:paraId="383AFAB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1</w:t>
            </w:r>
          </w:p>
        </w:tc>
        <w:tc>
          <w:tcPr>
            <w:tcW w:w="3220" w:type="pct"/>
            <w:vAlign w:val="center"/>
          </w:tcPr>
          <w:p w14:paraId="64A22AA6">
            <w:pPr>
              <w:pStyle w:val="6"/>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55岁以下，持有水电相关上岗证，高中以上学历</w:t>
            </w:r>
            <w:r>
              <w:rPr>
                <w:rFonts w:hint="eastAsia" w:asciiTheme="minorEastAsia" w:hAnsiTheme="minorEastAsia" w:cstheme="minorEastAsia"/>
                <w:b w:val="0"/>
                <w:bCs/>
                <w:color w:val="auto"/>
                <w:kern w:val="0"/>
                <w:sz w:val="24"/>
                <w:szCs w:val="24"/>
                <w:lang w:val="en-US" w:eastAsia="zh-CN" w:bidi="ar"/>
              </w:rPr>
              <w:t>。</w:t>
            </w:r>
          </w:p>
        </w:tc>
      </w:tr>
      <w:tr w14:paraId="47F9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7" w:type="pct"/>
            <w:shd w:val="clear" w:color="auto" w:fill="auto"/>
            <w:vAlign w:val="center"/>
          </w:tcPr>
          <w:p w14:paraId="0B5540C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5</w:t>
            </w:r>
          </w:p>
        </w:tc>
        <w:tc>
          <w:tcPr>
            <w:tcW w:w="775" w:type="pct"/>
            <w:vAlign w:val="center"/>
          </w:tcPr>
          <w:p w14:paraId="39F1800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保洁员</w:t>
            </w:r>
          </w:p>
        </w:tc>
        <w:tc>
          <w:tcPr>
            <w:tcW w:w="527" w:type="pct"/>
            <w:vAlign w:val="center"/>
          </w:tcPr>
          <w:p w14:paraId="1BB97A5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1</w:t>
            </w:r>
          </w:p>
        </w:tc>
        <w:tc>
          <w:tcPr>
            <w:tcW w:w="3220" w:type="pct"/>
            <w:vAlign w:val="center"/>
          </w:tcPr>
          <w:p w14:paraId="43134DD5">
            <w:pPr>
              <w:keepNext w:val="0"/>
              <w:keepLines w:val="0"/>
              <w:pageBreakBefore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55岁以下</w:t>
            </w:r>
            <w:r>
              <w:rPr>
                <w:rFonts w:hint="eastAsia" w:asciiTheme="minorEastAsia" w:hAnsiTheme="minorEastAsia" w:cstheme="minorEastAsia"/>
                <w:b w:val="0"/>
                <w:bCs/>
                <w:color w:val="auto"/>
                <w:kern w:val="0"/>
                <w:sz w:val="24"/>
                <w:szCs w:val="24"/>
                <w:lang w:val="en-US" w:eastAsia="zh-CN" w:bidi="ar"/>
              </w:rPr>
              <w:t>。</w:t>
            </w:r>
          </w:p>
        </w:tc>
      </w:tr>
      <w:tr w14:paraId="74EA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7" w:type="pct"/>
            <w:shd w:val="clear" w:color="auto" w:fill="auto"/>
            <w:vAlign w:val="center"/>
          </w:tcPr>
          <w:p w14:paraId="4617E19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6</w:t>
            </w:r>
          </w:p>
        </w:tc>
        <w:tc>
          <w:tcPr>
            <w:tcW w:w="775" w:type="pct"/>
            <w:vAlign w:val="center"/>
          </w:tcPr>
          <w:p w14:paraId="159714A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厨师</w:t>
            </w:r>
          </w:p>
        </w:tc>
        <w:tc>
          <w:tcPr>
            <w:tcW w:w="527" w:type="pct"/>
            <w:vAlign w:val="center"/>
          </w:tcPr>
          <w:p w14:paraId="56ACE01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1</w:t>
            </w:r>
          </w:p>
        </w:tc>
        <w:tc>
          <w:tcPr>
            <w:tcW w:w="3220" w:type="pct"/>
            <w:vAlign w:val="center"/>
          </w:tcPr>
          <w:p w14:paraId="4E8CCEAA">
            <w:pPr>
              <w:pStyle w:val="6"/>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58岁以下，持有健康证明</w:t>
            </w:r>
            <w:r>
              <w:rPr>
                <w:rFonts w:hint="eastAsia" w:asciiTheme="minorEastAsia" w:hAnsiTheme="minorEastAsia" w:cstheme="minorEastAsia"/>
                <w:b w:val="0"/>
                <w:bCs/>
                <w:color w:val="auto"/>
                <w:kern w:val="0"/>
                <w:sz w:val="24"/>
                <w:szCs w:val="24"/>
                <w:lang w:val="en-US" w:eastAsia="zh-CN" w:bidi="ar"/>
              </w:rPr>
              <w:t>。</w:t>
            </w:r>
          </w:p>
        </w:tc>
      </w:tr>
      <w:tr w14:paraId="3B01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7" w:type="pct"/>
            <w:vAlign w:val="center"/>
          </w:tcPr>
          <w:p w14:paraId="521BE2C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cstheme="minorEastAsia"/>
                <w:b w:val="0"/>
                <w:bCs/>
                <w:color w:val="auto"/>
                <w:kern w:val="0"/>
                <w:sz w:val="24"/>
                <w:szCs w:val="24"/>
                <w:lang w:val="en-US" w:eastAsia="zh-CN" w:bidi="ar"/>
              </w:rPr>
              <w:t>7</w:t>
            </w:r>
          </w:p>
        </w:tc>
        <w:tc>
          <w:tcPr>
            <w:tcW w:w="775" w:type="pct"/>
            <w:vAlign w:val="center"/>
          </w:tcPr>
          <w:p w14:paraId="5A7B9A5F">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帮厨</w:t>
            </w:r>
          </w:p>
        </w:tc>
        <w:tc>
          <w:tcPr>
            <w:tcW w:w="527" w:type="pct"/>
            <w:vAlign w:val="center"/>
          </w:tcPr>
          <w:p w14:paraId="74B738C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1</w:t>
            </w:r>
          </w:p>
        </w:tc>
        <w:tc>
          <w:tcPr>
            <w:tcW w:w="3220" w:type="pct"/>
            <w:vAlign w:val="center"/>
          </w:tcPr>
          <w:p w14:paraId="0BAF9FE4">
            <w:pPr>
              <w:pStyle w:val="6"/>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Theme="minorEastAsia" w:hAnsiTheme="minorEastAsia" w:eastAsiaTheme="minorEastAsia" w:cstheme="minorEastAsia"/>
                <w:b w:val="0"/>
                <w:bCs/>
                <w:color w:val="auto"/>
                <w:kern w:val="0"/>
                <w:sz w:val="24"/>
                <w:szCs w:val="24"/>
                <w:lang w:val="en-US" w:eastAsia="zh-CN" w:bidi="ar"/>
              </w:rPr>
            </w:pPr>
            <w:r>
              <w:rPr>
                <w:rFonts w:hint="eastAsia" w:asciiTheme="minorEastAsia" w:hAnsiTheme="minorEastAsia" w:eastAsiaTheme="minorEastAsia" w:cstheme="minorEastAsia"/>
                <w:b w:val="0"/>
                <w:bCs/>
                <w:color w:val="auto"/>
                <w:kern w:val="0"/>
                <w:sz w:val="24"/>
                <w:szCs w:val="24"/>
                <w:lang w:val="en-US" w:eastAsia="zh-CN" w:bidi="ar"/>
              </w:rPr>
              <w:t>55岁以下，持有健康证明</w:t>
            </w:r>
            <w:r>
              <w:rPr>
                <w:rFonts w:hint="eastAsia" w:asciiTheme="minorEastAsia" w:hAnsiTheme="minorEastAsia" w:cstheme="minorEastAsia"/>
                <w:b w:val="0"/>
                <w:bCs/>
                <w:color w:val="auto"/>
                <w:kern w:val="0"/>
                <w:sz w:val="24"/>
                <w:szCs w:val="24"/>
                <w:lang w:val="en-US" w:eastAsia="zh-CN" w:bidi="ar"/>
              </w:rPr>
              <w:t>。</w:t>
            </w:r>
          </w:p>
        </w:tc>
      </w:tr>
    </w:tbl>
    <w:p w14:paraId="722FC52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val="en-US" w:eastAsia="zh-CN"/>
        </w:rPr>
        <w:t>.供应商</w:t>
      </w:r>
      <w:r>
        <w:rPr>
          <w:rFonts w:hint="eastAsia" w:ascii="仿宋_GB2312" w:hAnsi="仿宋_GB2312" w:eastAsia="仿宋_GB2312" w:cs="仿宋_GB2312"/>
          <w:b w:val="0"/>
          <w:bCs w:val="0"/>
          <w:color w:val="auto"/>
          <w:sz w:val="32"/>
          <w:szCs w:val="32"/>
        </w:rPr>
        <w:t>为本项目配备的工作人员需身体健康、无传染性疾病、无刑事违法或处分犯罪记录，工作认真负责，具有较强业务能力。人员的使用须报业主审</w:t>
      </w:r>
      <w:r>
        <w:rPr>
          <w:rFonts w:hint="eastAsia" w:ascii="仿宋_GB2312" w:hAnsi="仿宋_GB2312" w:eastAsia="仿宋_GB2312" w:cs="仿宋_GB2312"/>
          <w:b w:val="0"/>
          <w:bCs w:val="0"/>
          <w:color w:val="auto"/>
          <w:sz w:val="32"/>
          <w:szCs w:val="32"/>
          <w:highlight w:val="none"/>
        </w:rPr>
        <w:t>定备案。如配备的工作人员履行职责能力不足、服务态度差，</w:t>
      </w:r>
      <w:r>
        <w:rPr>
          <w:rFonts w:hint="eastAsia" w:ascii="仿宋_GB2312" w:hAnsi="仿宋_GB2312" w:eastAsia="仿宋_GB2312" w:cs="仿宋_GB2312"/>
          <w:b w:val="0"/>
          <w:bCs w:val="0"/>
          <w:color w:val="auto"/>
          <w:sz w:val="32"/>
          <w:szCs w:val="32"/>
          <w:highlight w:val="none"/>
          <w:lang w:val="en-US" w:eastAsia="zh-CN"/>
        </w:rPr>
        <w:t>采购人</w:t>
      </w:r>
      <w:r>
        <w:rPr>
          <w:rFonts w:hint="eastAsia" w:ascii="仿宋_GB2312" w:hAnsi="仿宋_GB2312" w:eastAsia="仿宋_GB2312" w:cs="仿宋_GB2312"/>
          <w:b w:val="0"/>
          <w:bCs w:val="0"/>
          <w:color w:val="auto"/>
          <w:sz w:val="32"/>
          <w:szCs w:val="32"/>
          <w:highlight w:val="none"/>
        </w:rPr>
        <w:t>有权要求替换，</w:t>
      </w:r>
      <w:r>
        <w:rPr>
          <w:rFonts w:hint="eastAsia" w:ascii="仿宋_GB2312" w:hAnsi="仿宋_GB2312" w:eastAsia="仿宋_GB2312" w:cs="仿宋_GB2312"/>
          <w:b w:val="0"/>
          <w:bCs w:val="0"/>
          <w:color w:val="auto"/>
          <w:sz w:val="32"/>
          <w:szCs w:val="32"/>
          <w:highlight w:val="none"/>
          <w:lang w:val="en-US" w:eastAsia="zh-CN"/>
        </w:rPr>
        <w:t>供应商</w:t>
      </w:r>
      <w:r>
        <w:rPr>
          <w:rFonts w:hint="eastAsia" w:ascii="仿宋_GB2312" w:hAnsi="仿宋_GB2312" w:eastAsia="仿宋_GB2312" w:cs="仿宋_GB2312"/>
          <w:b w:val="0"/>
          <w:bCs w:val="0"/>
          <w:color w:val="auto"/>
          <w:sz w:val="32"/>
          <w:szCs w:val="32"/>
          <w:highlight w:val="none"/>
        </w:rPr>
        <w:t>需在7天内替换，被更换人员须在新人配齐且熟悉岗位后方可离岗。</w:t>
      </w:r>
    </w:p>
    <w:p w14:paraId="6C332CDE">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6</w:t>
      </w:r>
      <w:r>
        <w:rPr>
          <w:rFonts w:hint="eastAsia" w:ascii="仿宋_GB2312" w:hAnsi="仿宋_GB2312" w:eastAsia="仿宋_GB2312" w:cs="仿宋_GB2312"/>
          <w:b w:val="0"/>
          <w:bCs w:val="0"/>
          <w:color w:val="auto"/>
          <w:sz w:val="32"/>
          <w:szCs w:val="32"/>
          <w:highlight w:val="none"/>
          <w:lang w:val="en-US" w:eastAsia="zh-CN"/>
        </w:rPr>
        <w:t>.供应商</w:t>
      </w:r>
      <w:r>
        <w:rPr>
          <w:rFonts w:hint="eastAsia" w:ascii="仿宋_GB2312" w:hAnsi="仿宋_GB2312" w:eastAsia="仿宋_GB2312" w:cs="仿宋_GB2312"/>
          <w:b w:val="0"/>
          <w:bCs w:val="0"/>
          <w:color w:val="auto"/>
          <w:sz w:val="32"/>
          <w:szCs w:val="32"/>
          <w:highlight w:val="none"/>
        </w:rPr>
        <w:t>为本项目配备的工作人员需统一着装，佩带工作牌，仪容仪表整洁、大方、得体，举止文明，服务热情。</w:t>
      </w:r>
    </w:p>
    <w:p w14:paraId="3CBB229E">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val="en-US" w:eastAsia="zh-CN"/>
        </w:rPr>
        <w:t>采购人</w:t>
      </w:r>
      <w:r>
        <w:rPr>
          <w:rFonts w:hint="eastAsia" w:ascii="仿宋_GB2312" w:hAnsi="仿宋_GB2312" w:eastAsia="仿宋_GB2312" w:cs="仿宋_GB2312"/>
          <w:b w:val="0"/>
          <w:bCs w:val="0"/>
          <w:color w:val="auto"/>
          <w:sz w:val="32"/>
          <w:szCs w:val="32"/>
        </w:rPr>
        <w:t>紧急维修需求，</w:t>
      </w:r>
      <w:r>
        <w:rPr>
          <w:rFonts w:hint="eastAsia" w:ascii="仿宋_GB2312" w:hAnsi="仿宋_GB2312" w:eastAsia="仿宋_GB2312" w:cs="仿宋_GB2312"/>
          <w:b w:val="0"/>
          <w:bCs w:val="0"/>
          <w:color w:val="auto"/>
          <w:sz w:val="32"/>
          <w:szCs w:val="32"/>
          <w:lang w:val="en-US" w:eastAsia="zh-CN"/>
        </w:rPr>
        <w:t>供应商</w:t>
      </w:r>
      <w:r>
        <w:rPr>
          <w:rFonts w:hint="eastAsia" w:ascii="仿宋_GB2312" w:hAnsi="仿宋_GB2312" w:eastAsia="仿宋_GB2312" w:cs="仿宋_GB2312"/>
          <w:b w:val="0"/>
          <w:bCs w:val="0"/>
          <w:color w:val="auto"/>
          <w:sz w:val="32"/>
          <w:szCs w:val="32"/>
        </w:rPr>
        <w:t>需在30分钟内到现场并及时解决问题。在日常工作中</w:t>
      </w:r>
      <w:r>
        <w:rPr>
          <w:rFonts w:hint="eastAsia" w:ascii="仿宋_GB2312" w:hAnsi="仿宋_GB2312" w:eastAsia="仿宋_GB2312" w:cs="仿宋_GB2312"/>
          <w:b w:val="0"/>
          <w:bCs w:val="0"/>
          <w:color w:val="auto"/>
          <w:sz w:val="32"/>
          <w:szCs w:val="32"/>
          <w:lang w:val="en-US" w:eastAsia="zh-CN"/>
        </w:rPr>
        <w:t>采购人</w:t>
      </w:r>
      <w:r>
        <w:rPr>
          <w:rFonts w:hint="eastAsia" w:ascii="仿宋_GB2312" w:hAnsi="仿宋_GB2312" w:eastAsia="仿宋_GB2312" w:cs="仿宋_GB2312"/>
          <w:b w:val="0"/>
          <w:bCs w:val="0"/>
          <w:color w:val="auto"/>
          <w:sz w:val="32"/>
          <w:szCs w:val="32"/>
        </w:rPr>
        <w:t>提出的问题和建</w:t>
      </w:r>
      <w:r>
        <w:rPr>
          <w:rFonts w:hint="eastAsia" w:ascii="仿宋_GB2312" w:hAnsi="仿宋_GB2312" w:eastAsia="仿宋_GB2312" w:cs="仿宋_GB2312"/>
          <w:b w:val="0"/>
          <w:bCs w:val="0"/>
          <w:color w:val="auto"/>
          <w:sz w:val="32"/>
          <w:szCs w:val="32"/>
          <w:lang w:val="en-US" w:eastAsia="zh-CN"/>
        </w:rPr>
        <w:t>议一般不超过4小时解决或解答</w:t>
      </w:r>
      <w:r>
        <w:rPr>
          <w:rFonts w:hint="eastAsia" w:ascii="仿宋_GB2312" w:hAnsi="仿宋_GB2312" w:eastAsia="仿宋_GB2312" w:cs="仿宋_GB2312"/>
          <w:b w:val="0"/>
          <w:bCs w:val="0"/>
          <w:color w:val="auto"/>
          <w:sz w:val="32"/>
          <w:szCs w:val="32"/>
        </w:rPr>
        <w:t>，比较复杂问题，1天内予以解决。若无法完成零星修缮维护等物业要求，或响应不及时影响办公需要，</w:t>
      </w:r>
      <w:r>
        <w:rPr>
          <w:rFonts w:hint="eastAsia" w:ascii="仿宋_GB2312" w:hAnsi="仿宋_GB2312" w:eastAsia="仿宋_GB2312" w:cs="仿宋_GB2312"/>
          <w:b w:val="0"/>
          <w:bCs w:val="0"/>
          <w:color w:val="auto"/>
          <w:sz w:val="32"/>
          <w:szCs w:val="32"/>
          <w:lang w:val="en-US" w:eastAsia="zh-CN"/>
        </w:rPr>
        <w:t>采购人</w:t>
      </w:r>
      <w:r>
        <w:rPr>
          <w:rFonts w:hint="eastAsia" w:ascii="仿宋_GB2312" w:hAnsi="仿宋_GB2312" w:eastAsia="仿宋_GB2312" w:cs="仿宋_GB2312"/>
          <w:b w:val="0"/>
          <w:bCs w:val="0"/>
          <w:color w:val="auto"/>
          <w:sz w:val="32"/>
          <w:szCs w:val="32"/>
        </w:rPr>
        <w:t>有权请他人予以维护，所需人工费从物业项目经费中扣除。</w:t>
      </w:r>
    </w:p>
    <w:p w14:paraId="4102B8B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遇突发性事件，如自然灾害、安全事故和群体性骚乱等，</w:t>
      </w:r>
      <w:r>
        <w:rPr>
          <w:rFonts w:hint="eastAsia" w:ascii="仿宋_GB2312" w:hAnsi="仿宋_GB2312" w:eastAsia="仿宋_GB2312" w:cs="仿宋_GB2312"/>
          <w:b w:val="0"/>
          <w:bCs w:val="0"/>
          <w:color w:val="auto"/>
          <w:sz w:val="32"/>
          <w:szCs w:val="32"/>
          <w:lang w:val="en-US" w:eastAsia="zh-CN"/>
        </w:rPr>
        <w:t>供应商</w:t>
      </w:r>
      <w:r>
        <w:rPr>
          <w:rFonts w:hint="eastAsia" w:ascii="仿宋_GB2312" w:hAnsi="仿宋_GB2312" w:eastAsia="仿宋_GB2312" w:cs="仿宋_GB2312"/>
          <w:b w:val="0"/>
          <w:bCs w:val="0"/>
          <w:color w:val="auto"/>
          <w:sz w:val="32"/>
          <w:szCs w:val="32"/>
        </w:rPr>
        <w:t>应第一时间增派人员配合</w:t>
      </w:r>
      <w:r>
        <w:rPr>
          <w:rFonts w:hint="eastAsia" w:ascii="仿宋_GB2312" w:hAnsi="仿宋_GB2312" w:eastAsia="仿宋_GB2312" w:cs="仿宋_GB2312"/>
          <w:b w:val="0"/>
          <w:bCs w:val="0"/>
          <w:color w:val="auto"/>
          <w:sz w:val="32"/>
          <w:szCs w:val="32"/>
          <w:lang w:val="en-US" w:eastAsia="zh-CN"/>
        </w:rPr>
        <w:t>采购人</w:t>
      </w:r>
      <w:r>
        <w:rPr>
          <w:rFonts w:hint="eastAsia" w:ascii="仿宋_GB2312" w:hAnsi="仿宋_GB2312" w:eastAsia="仿宋_GB2312" w:cs="仿宋_GB2312"/>
          <w:b w:val="0"/>
          <w:bCs w:val="0"/>
          <w:color w:val="auto"/>
          <w:sz w:val="32"/>
          <w:szCs w:val="32"/>
        </w:rPr>
        <w:t>做好维稳、抢险、救灾等工作。</w:t>
      </w:r>
    </w:p>
    <w:p w14:paraId="2FAEF8B3">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rPr>
        <w:t>9</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因</w:t>
      </w:r>
      <w:r>
        <w:rPr>
          <w:rFonts w:hint="eastAsia" w:ascii="仿宋_GB2312" w:hAnsi="仿宋_GB2312" w:eastAsia="仿宋_GB2312" w:cs="仿宋_GB2312"/>
          <w:b w:val="0"/>
          <w:bCs w:val="0"/>
          <w:color w:val="auto"/>
          <w:sz w:val="32"/>
          <w:szCs w:val="32"/>
          <w:lang w:val="en-US" w:eastAsia="zh-CN"/>
        </w:rPr>
        <w:t>供应商</w:t>
      </w:r>
      <w:r>
        <w:rPr>
          <w:rFonts w:hint="eastAsia" w:ascii="仿宋_GB2312" w:hAnsi="仿宋_GB2312" w:eastAsia="仿宋_GB2312" w:cs="仿宋_GB2312"/>
          <w:b w:val="0"/>
          <w:bCs w:val="0"/>
          <w:color w:val="auto"/>
          <w:sz w:val="32"/>
          <w:szCs w:val="32"/>
        </w:rPr>
        <w:t>履职不到位，发生盗窃、火灾、食物中毒等重大安全事故，</w:t>
      </w:r>
      <w:r>
        <w:rPr>
          <w:rFonts w:hint="eastAsia" w:ascii="仿宋_GB2312" w:hAnsi="仿宋_GB2312" w:eastAsia="仿宋_GB2312" w:cs="仿宋_GB2312"/>
          <w:b w:val="0"/>
          <w:bCs w:val="0"/>
          <w:color w:val="auto"/>
          <w:sz w:val="32"/>
          <w:szCs w:val="32"/>
          <w:highlight w:val="none"/>
          <w:lang w:val="en-US" w:eastAsia="zh-CN"/>
        </w:rPr>
        <w:t>供应商</w:t>
      </w:r>
      <w:r>
        <w:rPr>
          <w:rFonts w:hint="eastAsia" w:ascii="仿宋_GB2312" w:hAnsi="仿宋_GB2312" w:eastAsia="仿宋_GB2312" w:cs="仿宋_GB2312"/>
          <w:b w:val="0"/>
          <w:bCs w:val="0"/>
          <w:color w:val="auto"/>
          <w:sz w:val="32"/>
          <w:szCs w:val="32"/>
          <w:highlight w:val="none"/>
        </w:rPr>
        <w:t>负全责。</w:t>
      </w:r>
    </w:p>
    <w:p w14:paraId="259E095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10</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在合同执行期间，</w:t>
      </w:r>
      <w:r>
        <w:rPr>
          <w:rFonts w:hint="eastAsia" w:ascii="仿宋_GB2312" w:hAnsi="仿宋_GB2312" w:eastAsia="仿宋_GB2312" w:cs="仿宋_GB2312"/>
          <w:b w:val="0"/>
          <w:bCs w:val="0"/>
          <w:color w:val="auto"/>
          <w:sz w:val="32"/>
          <w:szCs w:val="32"/>
          <w:highlight w:val="none"/>
          <w:lang w:val="en-US" w:eastAsia="zh-CN"/>
        </w:rPr>
        <w:t>供应商</w:t>
      </w:r>
      <w:r>
        <w:rPr>
          <w:rFonts w:hint="eastAsia" w:ascii="仿宋_GB2312" w:hAnsi="仿宋_GB2312" w:eastAsia="仿宋_GB2312" w:cs="仿宋_GB2312"/>
          <w:b w:val="0"/>
          <w:bCs w:val="0"/>
          <w:color w:val="auto"/>
          <w:sz w:val="32"/>
          <w:szCs w:val="32"/>
          <w:highlight w:val="none"/>
        </w:rPr>
        <w:t>须遵守国家法律法规并接受</w:t>
      </w:r>
      <w:r>
        <w:rPr>
          <w:rFonts w:hint="eastAsia" w:ascii="仿宋_GB2312" w:hAnsi="仿宋_GB2312" w:eastAsia="仿宋_GB2312" w:cs="仿宋_GB2312"/>
          <w:b w:val="0"/>
          <w:bCs w:val="0"/>
          <w:color w:val="auto"/>
          <w:sz w:val="32"/>
          <w:szCs w:val="32"/>
          <w:highlight w:val="none"/>
          <w:lang w:val="en-US" w:eastAsia="zh-CN"/>
        </w:rPr>
        <w:t>采购人</w:t>
      </w:r>
      <w:r>
        <w:rPr>
          <w:rFonts w:hint="eastAsia" w:ascii="仿宋_GB2312" w:hAnsi="仿宋_GB2312" w:eastAsia="仿宋_GB2312" w:cs="仿宋_GB2312"/>
          <w:b w:val="0"/>
          <w:bCs w:val="0"/>
          <w:color w:val="auto"/>
          <w:sz w:val="32"/>
          <w:szCs w:val="32"/>
          <w:highlight w:val="none"/>
        </w:rPr>
        <w:t>的监管：每半年向</w:t>
      </w:r>
      <w:r>
        <w:rPr>
          <w:rFonts w:hint="eastAsia" w:ascii="仿宋_GB2312" w:hAnsi="仿宋_GB2312" w:eastAsia="仿宋_GB2312" w:cs="仿宋_GB2312"/>
          <w:b w:val="0"/>
          <w:bCs w:val="0"/>
          <w:color w:val="auto"/>
          <w:sz w:val="32"/>
          <w:szCs w:val="32"/>
          <w:highlight w:val="none"/>
          <w:lang w:val="en-US" w:eastAsia="zh-CN"/>
        </w:rPr>
        <w:t>采购人</w:t>
      </w:r>
      <w:r>
        <w:rPr>
          <w:rFonts w:hint="eastAsia" w:ascii="仿宋_GB2312" w:hAnsi="仿宋_GB2312" w:eastAsia="仿宋_GB2312" w:cs="仿宋_GB2312"/>
          <w:b w:val="0"/>
          <w:bCs w:val="0"/>
          <w:color w:val="auto"/>
          <w:sz w:val="32"/>
          <w:szCs w:val="32"/>
          <w:highlight w:val="none"/>
        </w:rPr>
        <w:t>公开工作情况、工作规划，自觉接受</w:t>
      </w:r>
      <w:r>
        <w:rPr>
          <w:rFonts w:hint="eastAsia" w:ascii="仿宋_GB2312" w:hAnsi="仿宋_GB2312" w:eastAsia="仿宋_GB2312" w:cs="仿宋_GB2312"/>
          <w:b w:val="0"/>
          <w:bCs w:val="0"/>
          <w:color w:val="auto"/>
          <w:sz w:val="32"/>
          <w:szCs w:val="32"/>
          <w:highlight w:val="none"/>
          <w:lang w:val="en-US" w:eastAsia="zh-CN"/>
        </w:rPr>
        <w:t>采购人</w:t>
      </w:r>
      <w:r>
        <w:rPr>
          <w:rFonts w:hint="eastAsia" w:ascii="仿宋_GB2312" w:hAnsi="仿宋_GB2312" w:eastAsia="仿宋_GB2312" w:cs="仿宋_GB2312"/>
          <w:b w:val="0"/>
          <w:bCs w:val="0"/>
          <w:color w:val="auto"/>
          <w:sz w:val="32"/>
          <w:szCs w:val="32"/>
          <w:highlight w:val="none"/>
        </w:rPr>
        <w:t>监督。</w:t>
      </w:r>
    </w:p>
    <w:p w14:paraId="67EF37F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3" w:firstLineChars="200"/>
        <w:jc w:val="left"/>
        <w:textAlignment w:val="auto"/>
        <w:rPr>
          <w:rStyle w:val="10"/>
          <w:rFonts w:hint="eastAsia" w:ascii="楷体_GB2312" w:hAnsi="宋体" w:eastAsia="楷体_GB2312" w:cs="宋体"/>
          <w:b/>
          <w:bCs w:val="0"/>
          <w:color w:val="auto"/>
          <w:kern w:val="0"/>
          <w:sz w:val="32"/>
          <w:szCs w:val="32"/>
          <w:lang w:val="en-US" w:eastAsia="zh-CN" w:bidi="ar-SA"/>
        </w:rPr>
      </w:pPr>
      <w:r>
        <w:rPr>
          <w:rStyle w:val="10"/>
          <w:rFonts w:hint="eastAsia" w:ascii="楷体_GB2312" w:hAnsi="宋体" w:eastAsia="楷体_GB2312" w:cs="宋体"/>
          <w:b/>
          <w:bCs w:val="0"/>
          <w:color w:val="auto"/>
          <w:kern w:val="0"/>
          <w:sz w:val="32"/>
          <w:szCs w:val="32"/>
          <w:lang w:val="en-US" w:eastAsia="zh-CN" w:bidi="ar-SA"/>
        </w:rPr>
        <w:t>（二）物业服务标准要求</w:t>
      </w:r>
    </w:p>
    <w:p w14:paraId="4611F8E0">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安保管理要求</w:t>
      </w:r>
    </w:p>
    <w:p w14:paraId="6C141F23">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（1）保安队长全面负责物业日常管理工作（包括但不限于保安、保洁、绿化、维修、食堂、巡逻管理等），作为</w:t>
      </w:r>
      <w:r>
        <w:rPr>
          <w:rFonts w:hint="eastAsia" w:ascii="仿宋_GB2312" w:hAnsi="仿宋_GB2312" w:eastAsia="仿宋_GB2312" w:cs="仿宋_GB2312"/>
          <w:b w:val="0"/>
          <w:bCs w:val="0"/>
          <w:color w:val="auto"/>
          <w:sz w:val="32"/>
          <w:szCs w:val="32"/>
          <w:lang w:val="en-US" w:eastAsia="zh-CN"/>
        </w:rPr>
        <w:t>采购人</w:t>
      </w:r>
      <w:r>
        <w:rPr>
          <w:rFonts w:hint="eastAsia" w:ascii="仿宋_GB2312" w:hAnsi="仿宋_GB2312" w:eastAsia="仿宋_GB2312" w:cs="仿宋_GB2312"/>
          <w:b w:val="0"/>
          <w:bCs w:val="0"/>
          <w:color w:val="auto"/>
          <w:sz w:val="32"/>
          <w:szCs w:val="32"/>
        </w:rPr>
        <w:t>与</w:t>
      </w:r>
      <w:r>
        <w:rPr>
          <w:rFonts w:hint="eastAsia" w:ascii="仿宋_GB2312" w:hAnsi="仿宋_GB2312" w:eastAsia="仿宋_GB2312" w:cs="仿宋_GB2312"/>
          <w:b w:val="0"/>
          <w:bCs w:val="0"/>
          <w:color w:val="auto"/>
          <w:sz w:val="32"/>
          <w:szCs w:val="32"/>
          <w:highlight w:val="none"/>
          <w:lang w:val="en-US" w:eastAsia="zh-CN"/>
        </w:rPr>
        <w:t>供应商的</w:t>
      </w:r>
      <w:r>
        <w:rPr>
          <w:rFonts w:hint="eastAsia" w:ascii="仿宋_GB2312" w:hAnsi="仿宋_GB2312" w:eastAsia="仿宋_GB2312" w:cs="仿宋_GB2312"/>
          <w:b w:val="0"/>
          <w:bCs w:val="0"/>
          <w:color w:val="auto"/>
          <w:sz w:val="32"/>
          <w:szCs w:val="32"/>
          <w:highlight w:val="none"/>
        </w:rPr>
        <w:t>沟通联</w:t>
      </w:r>
      <w:r>
        <w:rPr>
          <w:rFonts w:hint="eastAsia" w:ascii="仿宋_GB2312" w:hAnsi="仿宋_GB2312" w:eastAsia="仿宋_GB2312" w:cs="仿宋_GB2312"/>
          <w:b w:val="0"/>
          <w:bCs w:val="0"/>
          <w:color w:val="auto"/>
          <w:sz w:val="32"/>
          <w:szCs w:val="32"/>
        </w:rPr>
        <w:t>络人，电话保持24小时通畅，随时协调解决</w:t>
      </w:r>
      <w:r>
        <w:rPr>
          <w:rFonts w:hint="eastAsia" w:ascii="仿宋_GB2312" w:hAnsi="仿宋_GB2312" w:eastAsia="仿宋_GB2312" w:cs="仿宋_GB2312"/>
          <w:b w:val="0"/>
          <w:bCs w:val="0"/>
          <w:color w:val="auto"/>
          <w:sz w:val="32"/>
          <w:szCs w:val="32"/>
          <w:lang w:val="en-US" w:eastAsia="zh-CN"/>
        </w:rPr>
        <w:t>采购人</w:t>
      </w:r>
      <w:r>
        <w:rPr>
          <w:rFonts w:hint="eastAsia" w:ascii="仿宋_GB2312" w:hAnsi="仿宋_GB2312" w:eastAsia="仿宋_GB2312" w:cs="仿宋_GB2312"/>
          <w:b w:val="0"/>
          <w:bCs w:val="0"/>
          <w:color w:val="auto"/>
          <w:sz w:val="32"/>
          <w:szCs w:val="32"/>
        </w:rPr>
        <w:t>提出的各类物业问题，并及时反馈。</w:t>
      </w:r>
    </w:p>
    <w:p w14:paraId="7EC39A8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配齐配全安保器材，设置保安室值班电话1个。</w:t>
      </w:r>
      <w:r>
        <w:rPr>
          <w:rFonts w:hint="eastAsia" w:ascii="仿宋_GB2312" w:hAnsi="仿宋_GB2312" w:eastAsia="仿宋_GB2312" w:cs="仿宋_GB2312"/>
          <w:b w:val="0"/>
          <w:bCs w:val="0"/>
          <w:color w:val="auto"/>
          <w:sz w:val="32"/>
          <w:szCs w:val="32"/>
        </w:rPr>
        <w:t>落实24小时值班巡逻，夜间实行坐班制，认真执行安全防范管理规章制度，做好外来人员和车辆管控、大楼和周边区域安全保卫巡逻、消防检查等工作，严禁无关人员和无关车辆进入，防止汽车、电动车或其他资产被损坏，发现车辆异常或门窗未关等情况及时联系车主，切实维护办公场所正常秩序，消除安全隐患，确保工作人员及相关人员、财产及附属设施安全。严禁违规允许外来车辆停放和收取停车费行为。夜间及节假日值班时，要加强巡查，发生问题及时登记、处置和汇报。</w:t>
      </w:r>
    </w:p>
    <w:p w14:paraId="19377ED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（3）落实值班记录工作，确保交接班记录、外来人员登记记录、巡查记录等相关记录完整、规范。</w:t>
      </w:r>
    </w:p>
    <w:p w14:paraId="7A5EB1E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（4）熟练掌握监控设备系统使用和操作并确保监控设备正常运行，实时利用监控系统关注大楼周边情况，强化治安工作。</w:t>
      </w:r>
    </w:p>
    <w:p w14:paraId="668FCDA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val="en-US" w:eastAsia="zh-CN"/>
        </w:rPr>
        <w:t>每年开展应急演练1次。</w:t>
      </w:r>
      <w:r>
        <w:rPr>
          <w:rFonts w:hint="eastAsia" w:ascii="仿宋_GB2312" w:hAnsi="仿宋_GB2312" w:eastAsia="仿宋_GB2312" w:cs="仿宋_GB2312"/>
          <w:b w:val="0"/>
          <w:bCs w:val="0"/>
          <w:color w:val="auto"/>
          <w:sz w:val="32"/>
          <w:szCs w:val="32"/>
        </w:rPr>
        <w:t>遇突发性事件，如自然灾害、安全事故和群体性骚乱等，安保人员需立即配合</w:t>
      </w:r>
      <w:r>
        <w:rPr>
          <w:rFonts w:hint="eastAsia" w:ascii="仿宋_GB2312" w:hAnsi="仿宋_GB2312" w:eastAsia="仿宋_GB2312" w:cs="仿宋_GB2312"/>
          <w:b w:val="0"/>
          <w:bCs w:val="0"/>
          <w:color w:val="auto"/>
          <w:sz w:val="32"/>
          <w:szCs w:val="32"/>
          <w:lang w:val="en-US" w:eastAsia="zh-CN"/>
        </w:rPr>
        <w:t>采购人</w:t>
      </w:r>
      <w:r>
        <w:rPr>
          <w:rFonts w:hint="eastAsia" w:ascii="仿宋_GB2312" w:hAnsi="仿宋_GB2312" w:eastAsia="仿宋_GB2312" w:cs="仿宋_GB2312"/>
          <w:b w:val="0"/>
          <w:bCs w:val="0"/>
          <w:color w:val="auto"/>
          <w:sz w:val="32"/>
          <w:szCs w:val="32"/>
        </w:rPr>
        <w:t>做好维稳、抢</w:t>
      </w:r>
      <w:r>
        <w:rPr>
          <w:rFonts w:hint="eastAsia" w:ascii="仿宋_GB2312" w:hAnsi="仿宋_GB2312" w:eastAsia="仿宋_GB2312" w:cs="仿宋_GB2312"/>
          <w:b w:val="0"/>
          <w:bCs w:val="0"/>
          <w:color w:val="auto"/>
          <w:sz w:val="32"/>
          <w:szCs w:val="32"/>
          <w:highlight w:val="none"/>
        </w:rPr>
        <w:t>险、救灾等工作</w:t>
      </w:r>
      <w:r>
        <w:rPr>
          <w:rFonts w:hint="eastAsia" w:ascii="仿宋_GB2312" w:hAnsi="仿宋_GB2312" w:eastAsia="仿宋_GB2312" w:cs="仿宋_GB2312"/>
          <w:b w:val="0"/>
          <w:bCs w:val="0"/>
          <w:color w:val="auto"/>
          <w:sz w:val="32"/>
          <w:szCs w:val="32"/>
          <w:highlight w:val="none"/>
          <w:lang w:eastAsia="zh-CN"/>
        </w:rPr>
        <w:t>。</w:t>
      </w:r>
    </w:p>
    <w:p w14:paraId="18ECC763">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（6）保持畅通无阻的紧急疏散通道，其相关的指示照明灯具由</w:t>
      </w:r>
      <w:r>
        <w:rPr>
          <w:rFonts w:hint="eastAsia" w:ascii="仿宋_GB2312" w:hAnsi="仿宋_GB2312" w:eastAsia="仿宋_GB2312" w:cs="仿宋_GB2312"/>
          <w:b w:val="0"/>
          <w:bCs w:val="0"/>
          <w:color w:val="auto"/>
          <w:sz w:val="32"/>
          <w:szCs w:val="32"/>
          <w:highlight w:val="none"/>
          <w:lang w:val="en-US" w:eastAsia="zh-CN"/>
        </w:rPr>
        <w:t>供应商</w:t>
      </w:r>
      <w:r>
        <w:rPr>
          <w:rFonts w:hint="eastAsia" w:ascii="仿宋_GB2312" w:hAnsi="仿宋_GB2312" w:eastAsia="仿宋_GB2312" w:cs="仿宋_GB2312"/>
          <w:b w:val="0"/>
          <w:bCs w:val="0"/>
          <w:color w:val="auto"/>
          <w:sz w:val="32"/>
          <w:szCs w:val="32"/>
          <w:highlight w:val="none"/>
        </w:rPr>
        <w:t>配备并保持齐全、功能完好。</w:t>
      </w:r>
    </w:p>
    <w:p w14:paraId="503D8DA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（7）协助</w:t>
      </w:r>
      <w:r>
        <w:rPr>
          <w:rFonts w:hint="eastAsia" w:ascii="仿宋_GB2312" w:hAnsi="仿宋_GB2312" w:eastAsia="仿宋_GB2312" w:cs="仿宋_GB2312"/>
          <w:b w:val="0"/>
          <w:bCs w:val="0"/>
          <w:color w:val="auto"/>
          <w:sz w:val="32"/>
          <w:szCs w:val="32"/>
          <w:highlight w:val="none"/>
          <w:lang w:val="en-US" w:eastAsia="zh-CN"/>
        </w:rPr>
        <w:t>采购人</w:t>
      </w:r>
      <w:r>
        <w:rPr>
          <w:rFonts w:hint="eastAsia" w:ascii="仿宋_GB2312" w:hAnsi="仿宋_GB2312" w:eastAsia="仿宋_GB2312" w:cs="仿宋_GB2312"/>
          <w:b w:val="0"/>
          <w:bCs w:val="0"/>
          <w:color w:val="auto"/>
          <w:sz w:val="32"/>
          <w:szCs w:val="32"/>
          <w:highlight w:val="none"/>
        </w:rPr>
        <w:t>临时性搬运杂物，如办公桌椅、宣传品、文档资料等。</w:t>
      </w:r>
    </w:p>
    <w:p w14:paraId="789112C4">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仿宋_GB2312" w:cs="Times New Roman"/>
          <w:b/>
          <w:color w:val="auto"/>
          <w:sz w:val="32"/>
          <w:szCs w:val="32"/>
          <w:shd w:val="clear" w:color="auto" w:fill="FFFFFF"/>
        </w:rPr>
      </w:pPr>
      <w:r>
        <w:rPr>
          <w:rFonts w:hint="eastAsia" w:ascii="Times New Roman" w:hAnsi="Times New Roman" w:eastAsia="仿宋_GB2312" w:cs="Times New Roman"/>
          <w:b/>
          <w:color w:val="auto"/>
          <w:sz w:val="32"/>
          <w:szCs w:val="32"/>
          <w:shd w:val="clear" w:color="auto" w:fill="FFFFFF"/>
          <w:lang w:val="en-US" w:eastAsia="zh-CN"/>
        </w:rPr>
        <w:t>2.</w:t>
      </w:r>
      <w:r>
        <w:rPr>
          <w:rFonts w:hint="default" w:ascii="Times New Roman" w:hAnsi="Times New Roman" w:eastAsia="仿宋_GB2312" w:cs="Times New Roman"/>
          <w:b/>
          <w:color w:val="auto"/>
          <w:sz w:val="32"/>
          <w:szCs w:val="32"/>
          <w:shd w:val="clear" w:color="auto" w:fill="FFFFFF"/>
          <w:lang w:eastAsia="zh-CN"/>
        </w:rPr>
        <w:t>通讯</w:t>
      </w:r>
      <w:r>
        <w:rPr>
          <w:rFonts w:hint="default" w:ascii="Times New Roman" w:hAnsi="Times New Roman" w:eastAsia="仿宋_GB2312" w:cs="Times New Roman"/>
          <w:b/>
          <w:color w:val="auto"/>
          <w:sz w:val="32"/>
          <w:szCs w:val="32"/>
          <w:shd w:val="clear" w:color="auto" w:fill="FFFFFF"/>
        </w:rPr>
        <w:t>服务</w:t>
      </w:r>
      <w:r>
        <w:rPr>
          <w:rFonts w:hint="default" w:ascii="Times New Roman" w:hAnsi="Times New Roman" w:eastAsia="仿宋_GB2312" w:cs="Times New Roman"/>
          <w:b/>
          <w:color w:val="auto"/>
          <w:sz w:val="32"/>
          <w:szCs w:val="32"/>
          <w:shd w:val="clear" w:color="auto" w:fill="FFFFFF"/>
          <w:lang w:eastAsia="zh-CN"/>
        </w:rPr>
        <w:t>岗</w:t>
      </w:r>
      <w:r>
        <w:rPr>
          <w:rFonts w:hint="default" w:ascii="Times New Roman" w:hAnsi="Times New Roman" w:eastAsia="仿宋_GB2312" w:cs="Times New Roman"/>
          <w:b/>
          <w:color w:val="auto"/>
          <w:sz w:val="32"/>
          <w:szCs w:val="32"/>
          <w:shd w:val="clear" w:color="auto" w:fill="FFFFFF"/>
        </w:rPr>
        <w:t>管理要求</w:t>
      </w:r>
    </w:p>
    <w:p w14:paraId="41B2E7F3">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default"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（1）负责</w:t>
      </w:r>
      <w:r>
        <w:rPr>
          <w:rFonts w:hint="eastAsia" w:ascii="仿宋_GB2312" w:hAnsi="仿宋_GB2312" w:eastAsia="仿宋_GB2312" w:cs="仿宋_GB2312"/>
          <w:b w:val="0"/>
          <w:bCs w:val="0"/>
          <w:color w:val="auto"/>
          <w:kern w:val="0"/>
          <w:sz w:val="32"/>
          <w:szCs w:val="32"/>
          <w:highlight w:val="none"/>
          <w:lang w:val="en-US" w:eastAsia="zh-CN" w:bidi="ar"/>
        </w:rPr>
        <w:t>采购人</w:t>
      </w:r>
      <w:r>
        <w:rPr>
          <w:rFonts w:hint="default" w:ascii="仿宋_GB2312" w:hAnsi="仿宋_GB2312" w:eastAsia="仿宋_GB2312" w:cs="仿宋_GB2312"/>
          <w:b w:val="0"/>
          <w:bCs w:val="0"/>
          <w:color w:val="auto"/>
          <w:kern w:val="0"/>
          <w:sz w:val="32"/>
          <w:szCs w:val="32"/>
          <w:highlight w:val="none"/>
          <w:lang w:val="en-US" w:eastAsia="zh-CN" w:bidi="ar"/>
        </w:rPr>
        <w:t>收发文件收取、送达，联合发文时负责对接发文单位完成会签印发文件工作；负责业主方信件、快递材料收寄；负责区行政服务中心与局办公大楼文件材料相互传递；负责会议材料提前送达（主要送达区域：</w:t>
      </w:r>
      <w:r>
        <w:rPr>
          <w:rFonts w:hint="eastAsia" w:ascii="仿宋_GB2312" w:hAnsi="仿宋_GB2312" w:eastAsia="仿宋_GB2312" w:cs="仿宋_GB2312"/>
          <w:b w:val="0"/>
          <w:bCs w:val="0"/>
          <w:color w:val="auto"/>
          <w:kern w:val="0"/>
          <w:sz w:val="32"/>
          <w:szCs w:val="32"/>
          <w:highlight w:val="none"/>
          <w:lang w:val="en-US" w:eastAsia="zh-CN" w:bidi="ar"/>
        </w:rPr>
        <w:t>台江区委大楼、福州市生态环境局</w:t>
      </w:r>
      <w:r>
        <w:rPr>
          <w:rFonts w:hint="default" w:ascii="仿宋_GB2312" w:hAnsi="仿宋_GB2312" w:eastAsia="仿宋_GB2312" w:cs="仿宋_GB2312"/>
          <w:b w:val="0"/>
          <w:bCs w:val="0"/>
          <w:color w:val="auto"/>
          <w:kern w:val="0"/>
          <w:sz w:val="32"/>
          <w:szCs w:val="32"/>
          <w:highlight w:val="none"/>
          <w:lang w:val="en-US" w:eastAsia="zh-CN" w:bidi="ar"/>
        </w:rPr>
        <w:t>）。</w:t>
      </w:r>
    </w:p>
    <w:p w14:paraId="390B6884">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default"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2</w:t>
      </w:r>
      <w:r>
        <w:rPr>
          <w:rFonts w:hint="default" w:ascii="仿宋_GB2312" w:hAnsi="仿宋_GB2312" w:eastAsia="仿宋_GB2312" w:cs="仿宋_GB2312"/>
          <w:b w:val="0"/>
          <w:bCs w:val="0"/>
          <w:color w:val="auto"/>
          <w:kern w:val="0"/>
          <w:sz w:val="32"/>
          <w:szCs w:val="32"/>
          <w:highlight w:val="none"/>
          <w:lang w:val="en-US" w:eastAsia="zh-CN" w:bidi="ar"/>
        </w:rPr>
        <w:t>）负责信函、报刊、杂志的每日收取、分发。</w:t>
      </w:r>
    </w:p>
    <w:p w14:paraId="0FE00B37">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default"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3</w:t>
      </w:r>
      <w:r>
        <w:rPr>
          <w:rFonts w:hint="default" w:ascii="仿宋_GB2312" w:hAnsi="仿宋_GB2312" w:eastAsia="仿宋_GB2312" w:cs="仿宋_GB2312"/>
          <w:b w:val="0"/>
          <w:bCs w:val="0"/>
          <w:color w:val="auto"/>
          <w:kern w:val="0"/>
          <w:sz w:val="32"/>
          <w:szCs w:val="32"/>
          <w:highlight w:val="none"/>
          <w:lang w:val="en-US" w:eastAsia="zh-CN" w:bidi="ar"/>
        </w:rPr>
        <w:t>）完成业主方临时交办的其他事项。</w:t>
      </w:r>
    </w:p>
    <w:p w14:paraId="01ECCAE8">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default" w:ascii="仿宋_GB2312" w:hAnsi="仿宋_GB2312" w:eastAsia="仿宋_GB2312" w:cs="仿宋_GB2312"/>
          <w:b w:val="0"/>
          <w:bCs w:val="0"/>
          <w:color w:val="auto"/>
          <w:kern w:val="0"/>
          <w:sz w:val="32"/>
          <w:szCs w:val="32"/>
          <w:highlight w:val="none"/>
          <w:lang w:val="en-US"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4</w:t>
      </w:r>
      <w:r>
        <w:rPr>
          <w:rFonts w:hint="default" w:ascii="仿宋_GB2312" w:hAnsi="仿宋_GB2312" w:eastAsia="仿宋_GB2312" w:cs="仿宋_GB2312"/>
          <w:b w:val="0"/>
          <w:bCs w:val="0"/>
          <w:color w:val="auto"/>
          <w:kern w:val="0"/>
          <w:sz w:val="32"/>
          <w:szCs w:val="32"/>
          <w:highlight w:val="none"/>
          <w:lang w:val="en-US" w:eastAsia="zh-CN" w:bidi="ar"/>
        </w:rPr>
        <w:t>）通讯员个人安全由物业公司负责。</w:t>
      </w:r>
    </w:p>
    <w:p w14:paraId="1662AE0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水电维修保养管理要求</w:t>
      </w:r>
    </w:p>
    <w:p w14:paraId="23BC0D3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（1）水电工要熟练掌握各种电工工具的使用和电气施工规范要求，熟悉</w:t>
      </w:r>
      <w:r>
        <w:rPr>
          <w:rFonts w:hint="eastAsia" w:ascii="仿宋_GB2312" w:hAnsi="仿宋_GB2312" w:eastAsia="仿宋_GB2312" w:cs="仿宋_GB2312"/>
          <w:b w:val="0"/>
          <w:bCs w:val="0"/>
          <w:color w:val="auto"/>
          <w:sz w:val="32"/>
          <w:szCs w:val="32"/>
          <w:highlight w:val="none"/>
          <w:lang w:val="en-US" w:eastAsia="zh-CN"/>
        </w:rPr>
        <w:t>采购人</w:t>
      </w:r>
      <w:r>
        <w:rPr>
          <w:rFonts w:hint="eastAsia" w:ascii="仿宋_GB2312" w:hAnsi="仿宋_GB2312" w:eastAsia="仿宋_GB2312" w:cs="仿宋_GB2312"/>
          <w:b w:val="0"/>
          <w:bCs w:val="0"/>
          <w:color w:val="auto"/>
          <w:sz w:val="32"/>
          <w:szCs w:val="32"/>
          <w:highlight w:val="none"/>
        </w:rPr>
        <w:t>电气实施情况，有高度责任心和安全意识，维修及时有效，做到随坏随修，确保水电等设施运转完好，保障公共设施安全有效运行。</w:t>
      </w:r>
    </w:p>
    <w:p w14:paraId="638C0B3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（2）可能危及人身安全的设施设备要设置明显警示标识和防护措施。施工过程中要加强安全管理措施，杜绝施工隐患。</w:t>
      </w:r>
    </w:p>
    <w:p w14:paraId="24CD23F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（3）水、电设施设备维修、保养产生的材料费由</w:t>
      </w:r>
      <w:r>
        <w:rPr>
          <w:rFonts w:hint="eastAsia" w:ascii="仿宋_GB2312" w:hAnsi="仿宋_GB2312" w:eastAsia="仿宋_GB2312" w:cs="仿宋_GB2312"/>
          <w:b w:val="0"/>
          <w:bCs w:val="0"/>
          <w:color w:val="auto"/>
          <w:sz w:val="32"/>
          <w:szCs w:val="32"/>
          <w:highlight w:val="none"/>
          <w:lang w:val="en-US" w:eastAsia="zh-CN"/>
        </w:rPr>
        <w:t>采购人</w:t>
      </w:r>
      <w:r>
        <w:rPr>
          <w:rFonts w:hint="eastAsia" w:ascii="仿宋_GB2312" w:hAnsi="仿宋_GB2312" w:eastAsia="仿宋_GB2312" w:cs="仿宋_GB2312"/>
          <w:b w:val="0"/>
          <w:bCs w:val="0"/>
          <w:color w:val="auto"/>
          <w:sz w:val="32"/>
          <w:szCs w:val="32"/>
          <w:highlight w:val="none"/>
        </w:rPr>
        <w:t>按实结算。服务过程中发生设施设备、耗材丢失或人为损坏，由</w:t>
      </w:r>
      <w:r>
        <w:rPr>
          <w:rFonts w:hint="eastAsia" w:ascii="仿宋_GB2312" w:hAnsi="仿宋_GB2312" w:eastAsia="仿宋_GB2312" w:cs="仿宋_GB2312"/>
          <w:b w:val="0"/>
          <w:bCs w:val="0"/>
          <w:color w:val="auto"/>
          <w:sz w:val="32"/>
          <w:szCs w:val="32"/>
          <w:highlight w:val="none"/>
          <w:lang w:val="en-US" w:eastAsia="zh-CN"/>
        </w:rPr>
        <w:t>供应商</w:t>
      </w:r>
      <w:r>
        <w:rPr>
          <w:rFonts w:hint="eastAsia" w:ascii="仿宋_GB2312" w:hAnsi="仿宋_GB2312" w:eastAsia="仿宋_GB2312" w:cs="仿宋_GB2312"/>
          <w:b w:val="0"/>
          <w:bCs w:val="0"/>
          <w:color w:val="auto"/>
          <w:sz w:val="32"/>
          <w:szCs w:val="32"/>
          <w:highlight w:val="none"/>
        </w:rPr>
        <w:t>承担全部责任。水电工个人安全由</w:t>
      </w:r>
      <w:r>
        <w:rPr>
          <w:rFonts w:hint="eastAsia" w:ascii="仿宋_GB2312" w:hAnsi="仿宋_GB2312" w:eastAsia="仿宋_GB2312" w:cs="仿宋_GB2312"/>
          <w:b w:val="0"/>
          <w:bCs w:val="0"/>
          <w:color w:val="auto"/>
          <w:sz w:val="32"/>
          <w:szCs w:val="32"/>
          <w:highlight w:val="none"/>
          <w:lang w:val="en-US" w:eastAsia="zh-CN"/>
        </w:rPr>
        <w:t>供应商</w:t>
      </w:r>
      <w:r>
        <w:rPr>
          <w:rFonts w:hint="eastAsia" w:ascii="仿宋_GB2312" w:hAnsi="仿宋_GB2312" w:eastAsia="仿宋_GB2312" w:cs="仿宋_GB2312"/>
          <w:b w:val="0"/>
          <w:bCs w:val="0"/>
          <w:color w:val="auto"/>
          <w:sz w:val="32"/>
          <w:szCs w:val="32"/>
          <w:highlight w:val="none"/>
        </w:rPr>
        <w:t>负责。</w:t>
      </w:r>
    </w:p>
    <w:p w14:paraId="58D8C5B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highlight w:val="none"/>
        </w:rPr>
        <w:t>（4）保持对</w:t>
      </w:r>
      <w:r>
        <w:rPr>
          <w:rFonts w:hint="eastAsia" w:ascii="仿宋_GB2312" w:hAnsi="仿宋_GB2312" w:eastAsia="仿宋_GB2312" w:cs="仿宋_GB2312"/>
          <w:b w:val="0"/>
          <w:bCs w:val="0"/>
          <w:color w:val="auto"/>
          <w:sz w:val="32"/>
          <w:szCs w:val="32"/>
          <w:highlight w:val="none"/>
          <w:lang w:val="en-US" w:eastAsia="zh-CN"/>
        </w:rPr>
        <w:t>采购人</w:t>
      </w:r>
      <w:r>
        <w:rPr>
          <w:rFonts w:hint="eastAsia" w:ascii="仿宋_GB2312" w:hAnsi="仿宋_GB2312" w:eastAsia="仿宋_GB2312" w:cs="仿宋_GB2312"/>
          <w:b w:val="0"/>
          <w:bCs w:val="0"/>
          <w:color w:val="auto"/>
          <w:sz w:val="32"/>
          <w:szCs w:val="32"/>
          <w:highlight w:val="none"/>
        </w:rPr>
        <w:t>提出的小修、急修及时率达到98%以上，维修质量合</w:t>
      </w:r>
      <w:r>
        <w:rPr>
          <w:rFonts w:hint="eastAsia" w:ascii="仿宋_GB2312" w:hAnsi="仿宋_GB2312" w:eastAsia="仿宋_GB2312" w:cs="仿宋_GB2312"/>
          <w:b w:val="0"/>
          <w:bCs w:val="0"/>
          <w:color w:val="auto"/>
          <w:sz w:val="32"/>
          <w:szCs w:val="32"/>
        </w:rPr>
        <w:t>格率达100%。通道照明等公共照明设施完好，使用正常完好率达100%。</w:t>
      </w:r>
    </w:p>
    <w:p w14:paraId="2B3349D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（5）每季度开展1次水电设施设备安全隐患排查，</w:t>
      </w:r>
      <w:r>
        <w:rPr>
          <w:rFonts w:hint="eastAsia" w:ascii="仿宋_GB2312" w:hAnsi="仿宋_GB2312" w:eastAsia="仿宋_GB2312" w:cs="仿宋_GB2312"/>
          <w:b w:val="0"/>
          <w:bCs w:val="0"/>
          <w:color w:val="auto"/>
          <w:sz w:val="32"/>
          <w:szCs w:val="32"/>
          <w:lang w:val="en-US" w:eastAsia="zh-CN"/>
        </w:rPr>
        <w:t>及时更换灭火器，</w:t>
      </w:r>
      <w:r>
        <w:rPr>
          <w:rFonts w:hint="eastAsia" w:ascii="仿宋_GB2312" w:hAnsi="仿宋_GB2312" w:eastAsia="仿宋_GB2312" w:cs="仿宋_GB2312"/>
          <w:b w:val="0"/>
          <w:bCs w:val="0"/>
          <w:color w:val="auto"/>
          <w:sz w:val="32"/>
          <w:szCs w:val="32"/>
        </w:rPr>
        <w:t>消除安全隐患。</w:t>
      </w:r>
    </w:p>
    <w:p w14:paraId="2F0430B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（6）建立维修档案，检查、维修档案规范、齐全。</w:t>
      </w:r>
    </w:p>
    <w:p w14:paraId="06B9367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卫生保洁管理要求</w:t>
      </w:r>
    </w:p>
    <w:p w14:paraId="0C7AAE4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仿宋_GB2312" w:hAnsi="仿宋_GB2312" w:eastAsia="仿宋_GB2312" w:cs="仿宋_GB2312"/>
          <w:b w:val="0"/>
          <w:bCs w:val="0"/>
          <w:color w:val="auto"/>
          <w:sz w:val="32"/>
          <w:szCs w:val="32"/>
        </w:rPr>
        <w:t>做好辖区日常保洁工作，保证辖区公共环境和公共部位整洁，公共设施洁净、无异味。保洁时间与机关办公时</w:t>
      </w:r>
      <w:r>
        <w:rPr>
          <w:rFonts w:hint="eastAsia" w:ascii="仿宋_GB2312" w:hAnsi="仿宋_GB2312" w:eastAsia="仿宋_GB2312" w:cs="仿宋_GB2312"/>
          <w:b w:val="0"/>
          <w:bCs w:val="0"/>
          <w:color w:val="auto"/>
          <w:sz w:val="32"/>
          <w:szCs w:val="32"/>
          <w:highlight w:val="none"/>
        </w:rPr>
        <w:t>间错开，避免干扰正常办公。保洁设备、保洁用品用具、垃圾袋、卫生间消耗品、垃圾清运费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重大节假日氛围布置材料</w:t>
      </w:r>
      <w:r>
        <w:rPr>
          <w:rFonts w:hint="eastAsia" w:ascii="仿宋_GB2312" w:hAnsi="仿宋_GB2312" w:eastAsia="仿宋_GB2312" w:cs="仿宋_GB2312"/>
          <w:b w:val="0"/>
          <w:bCs w:val="0"/>
          <w:color w:val="auto"/>
          <w:sz w:val="32"/>
          <w:szCs w:val="32"/>
          <w:highlight w:val="none"/>
        </w:rPr>
        <w:t>由</w:t>
      </w:r>
      <w:r>
        <w:rPr>
          <w:rFonts w:hint="eastAsia" w:ascii="仿宋_GB2312" w:hAnsi="仿宋_GB2312" w:eastAsia="仿宋_GB2312" w:cs="仿宋_GB2312"/>
          <w:b w:val="0"/>
          <w:bCs w:val="0"/>
          <w:color w:val="auto"/>
          <w:sz w:val="32"/>
          <w:szCs w:val="32"/>
          <w:highlight w:val="none"/>
          <w:lang w:val="en-US" w:eastAsia="zh-CN"/>
        </w:rPr>
        <w:t>供应商</w:t>
      </w:r>
      <w:r>
        <w:rPr>
          <w:rFonts w:hint="eastAsia" w:ascii="仿宋_GB2312" w:hAnsi="仿宋_GB2312" w:eastAsia="仿宋_GB2312" w:cs="仿宋_GB2312"/>
          <w:b w:val="0"/>
          <w:bCs w:val="0"/>
          <w:color w:val="auto"/>
          <w:sz w:val="32"/>
          <w:szCs w:val="32"/>
          <w:highlight w:val="none"/>
        </w:rPr>
        <w:t>自行负</w:t>
      </w:r>
      <w:r>
        <w:rPr>
          <w:rFonts w:hint="eastAsia" w:ascii="仿宋_GB2312" w:hAnsi="仿宋_GB2312" w:eastAsia="仿宋_GB2312" w:cs="仿宋_GB2312"/>
          <w:b w:val="0"/>
          <w:bCs w:val="0"/>
          <w:color w:val="auto"/>
          <w:sz w:val="32"/>
          <w:szCs w:val="32"/>
        </w:rPr>
        <w:t>责。具体保洁工作包括但不限于:</w:t>
      </w:r>
    </w:p>
    <w:tbl>
      <w:tblPr>
        <w:tblStyle w:val="8"/>
        <w:tblW w:w="499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390"/>
        <w:gridCol w:w="5874"/>
      </w:tblGrid>
      <w:tr w14:paraId="68A2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pct"/>
            <w:vAlign w:val="center"/>
          </w:tcPr>
          <w:p w14:paraId="638D3F7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序号</w:t>
            </w:r>
          </w:p>
        </w:tc>
        <w:tc>
          <w:tcPr>
            <w:tcW w:w="1319" w:type="pct"/>
            <w:vAlign w:val="center"/>
          </w:tcPr>
          <w:p w14:paraId="21E7CE2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服务内容</w:t>
            </w:r>
          </w:p>
        </w:tc>
        <w:tc>
          <w:tcPr>
            <w:tcW w:w="3242" w:type="pct"/>
            <w:vAlign w:val="center"/>
          </w:tcPr>
          <w:p w14:paraId="396F775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清洁要求</w:t>
            </w:r>
          </w:p>
        </w:tc>
      </w:tr>
      <w:tr w14:paraId="5592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F782189">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p>
        </w:tc>
        <w:tc>
          <w:tcPr>
            <w:tcW w:w="1319" w:type="pct"/>
            <w:vAlign w:val="center"/>
          </w:tcPr>
          <w:p w14:paraId="49AC0924">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楼内地板、楼梯清扫、拖擦</w:t>
            </w:r>
          </w:p>
        </w:tc>
        <w:tc>
          <w:tcPr>
            <w:tcW w:w="3242" w:type="pct"/>
            <w:vAlign w:val="center"/>
          </w:tcPr>
          <w:p w14:paraId="5532FCF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每日清扫1次，拖擦1次，地面目视干净、无污渍、痰迹、水印、脚印，有光泽。</w:t>
            </w:r>
          </w:p>
        </w:tc>
      </w:tr>
      <w:tr w14:paraId="0715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37" w:type="pct"/>
            <w:vAlign w:val="center"/>
          </w:tcPr>
          <w:p w14:paraId="2A2B6073">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w:t>
            </w:r>
          </w:p>
        </w:tc>
        <w:tc>
          <w:tcPr>
            <w:tcW w:w="1319" w:type="pct"/>
            <w:vAlign w:val="center"/>
          </w:tcPr>
          <w:p w14:paraId="7573F2A3">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墙面、天花板掸尘</w:t>
            </w:r>
          </w:p>
        </w:tc>
        <w:tc>
          <w:tcPr>
            <w:tcW w:w="3242" w:type="pct"/>
            <w:vAlign w:val="center"/>
          </w:tcPr>
          <w:p w14:paraId="75C1C80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每月掸尘或擦洗1次，做到目视整洁、无乱张贴和乱涂画，无浮灰、无蛛网。</w:t>
            </w:r>
          </w:p>
        </w:tc>
      </w:tr>
      <w:tr w14:paraId="0B47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37" w:type="pct"/>
            <w:vAlign w:val="center"/>
          </w:tcPr>
          <w:p w14:paraId="11F8EF1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w:t>
            </w:r>
          </w:p>
        </w:tc>
        <w:tc>
          <w:tcPr>
            <w:tcW w:w="1319" w:type="pct"/>
            <w:vAlign w:val="center"/>
          </w:tcPr>
          <w:p w14:paraId="589110F0">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楼梯扶手、栏杆、窗台、楼梯擦洗</w:t>
            </w:r>
          </w:p>
        </w:tc>
        <w:tc>
          <w:tcPr>
            <w:tcW w:w="3242" w:type="pct"/>
            <w:vAlign w:val="center"/>
          </w:tcPr>
          <w:p w14:paraId="134A5FA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楼梯扶手、栏杆、窗台每日擦洗1次，做到楼梯扶手、栏杆、窗台无污渍、无灰尘。</w:t>
            </w:r>
          </w:p>
        </w:tc>
      </w:tr>
      <w:tr w14:paraId="00DB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7D2DD13C">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w:t>
            </w:r>
          </w:p>
        </w:tc>
        <w:tc>
          <w:tcPr>
            <w:tcW w:w="1319" w:type="pct"/>
            <w:vAlign w:val="center"/>
          </w:tcPr>
          <w:p w14:paraId="42F8F90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指示牌、楼道垃圾桶等公共设施清洁</w:t>
            </w:r>
          </w:p>
        </w:tc>
        <w:tc>
          <w:tcPr>
            <w:tcW w:w="3242" w:type="pct"/>
            <w:vAlign w:val="center"/>
          </w:tcPr>
          <w:p w14:paraId="0DD912B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每周清洁1次，无明显的可见积尘，保持不锈钢面光亮。</w:t>
            </w:r>
          </w:p>
        </w:tc>
      </w:tr>
      <w:tr w14:paraId="0524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437" w:type="pct"/>
            <w:vAlign w:val="center"/>
          </w:tcPr>
          <w:p w14:paraId="69D44F1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w:t>
            </w:r>
          </w:p>
        </w:tc>
        <w:tc>
          <w:tcPr>
            <w:tcW w:w="1319" w:type="pct"/>
            <w:vAlign w:val="center"/>
          </w:tcPr>
          <w:p w14:paraId="715ECCD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公共灯具清洁</w:t>
            </w:r>
          </w:p>
        </w:tc>
        <w:tc>
          <w:tcPr>
            <w:tcW w:w="3242" w:type="pct"/>
            <w:vAlign w:val="center"/>
          </w:tcPr>
          <w:p w14:paraId="6B52A45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每月清洁1次，确保灯具完好，表面光亮。</w:t>
            </w:r>
          </w:p>
        </w:tc>
      </w:tr>
      <w:tr w14:paraId="551E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37" w:type="pct"/>
            <w:vAlign w:val="center"/>
          </w:tcPr>
          <w:p w14:paraId="12820FD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w:t>
            </w:r>
          </w:p>
        </w:tc>
        <w:tc>
          <w:tcPr>
            <w:tcW w:w="1319" w:type="pct"/>
            <w:vAlign w:val="center"/>
          </w:tcPr>
          <w:p w14:paraId="59E3EB3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会议室、洽谈室、活动室</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值班室</w:t>
            </w:r>
            <w:r>
              <w:rPr>
                <w:rFonts w:hint="eastAsia" w:asciiTheme="minorEastAsia" w:hAnsiTheme="minorEastAsia" w:eastAsiaTheme="minorEastAsia" w:cstheme="minorEastAsia"/>
                <w:b w:val="0"/>
                <w:bCs w:val="0"/>
                <w:color w:val="auto"/>
                <w:sz w:val="24"/>
                <w:szCs w:val="24"/>
              </w:rPr>
              <w:t>清洁</w:t>
            </w:r>
          </w:p>
        </w:tc>
        <w:tc>
          <w:tcPr>
            <w:tcW w:w="3242" w:type="pct"/>
            <w:vAlign w:val="center"/>
          </w:tcPr>
          <w:p w14:paraId="559637DE">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日常保持室内窗、窗框干净、整洁，无灰尘、污渍、破损，保持墙面、天花板整洁、无污渍、浮灰、蛛网，地面整洁，桌椅放置整齐、光洁无灰尘，室内各种挂件摆放端正、清洁无损，按要求喷洒空气清新剂、保持空气清新。洽谈室、会议室、活动室需要实时清洁，重要活动、会议前须全面清洁，结束后立即打扫</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并负责茶水供应服务</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值班室</w:t>
            </w:r>
            <w:r>
              <w:rPr>
                <w:rFonts w:hint="eastAsia" w:asciiTheme="minorEastAsia" w:hAnsiTheme="minorEastAsia" w:eastAsiaTheme="minorEastAsia" w:cstheme="minorEastAsia"/>
                <w:b w:val="0"/>
                <w:bCs w:val="0"/>
                <w:color w:val="auto"/>
                <w:sz w:val="24"/>
                <w:szCs w:val="24"/>
              </w:rPr>
              <w:t>每日清洁1次</w:t>
            </w:r>
            <w:r>
              <w:rPr>
                <w:rFonts w:hint="eastAsia" w:asciiTheme="minorEastAsia" w:hAnsiTheme="minorEastAsia" w:eastAsiaTheme="minorEastAsia" w:cstheme="minorEastAsia"/>
                <w:b w:val="0"/>
                <w:bCs w:val="0"/>
                <w:color w:val="auto"/>
                <w:sz w:val="24"/>
                <w:szCs w:val="24"/>
                <w:lang w:eastAsia="zh-CN"/>
              </w:rPr>
              <w:t>。</w:t>
            </w:r>
          </w:p>
        </w:tc>
      </w:tr>
      <w:tr w14:paraId="2948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7404E20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w:t>
            </w:r>
          </w:p>
        </w:tc>
        <w:tc>
          <w:tcPr>
            <w:tcW w:w="1319" w:type="pct"/>
            <w:vAlign w:val="center"/>
          </w:tcPr>
          <w:p w14:paraId="00440C9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洗手间清洁</w:t>
            </w:r>
          </w:p>
        </w:tc>
        <w:tc>
          <w:tcPr>
            <w:tcW w:w="3242" w:type="pct"/>
            <w:vAlign w:val="center"/>
          </w:tcPr>
          <w:p w14:paraId="45976943">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每日至少保洁2次，每周消毒1次，每月排气扇面板拆洗1次，保持洗手间卫生、整洁、无异味、空气清新，地面无水渍、污渍，墙面四角干净、无蛛网，洗漱台面干净整洁，浴室镜光亮无污渍，卫生器具清洁，地漏及便池畅通，卷筒纸、洗手液等卫生用品齐全。</w:t>
            </w:r>
          </w:p>
        </w:tc>
      </w:tr>
      <w:tr w14:paraId="6C4D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35414C5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8</w:t>
            </w:r>
          </w:p>
        </w:tc>
        <w:tc>
          <w:tcPr>
            <w:tcW w:w="1319" w:type="pct"/>
            <w:vAlign w:val="center"/>
          </w:tcPr>
          <w:p w14:paraId="327C3829">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门窗玻璃、飞檐等清洁</w:t>
            </w:r>
          </w:p>
        </w:tc>
        <w:tc>
          <w:tcPr>
            <w:tcW w:w="3242" w:type="pct"/>
            <w:vAlign w:val="center"/>
          </w:tcPr>
          <w:p w14:paraId="00C3C6E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地面层的玻璃门及玻璃窗和各楼层办公室玻璃门、</w:t>
            </w:r>
            <w:r>
              <w:rPr>
                <w:rFonts w:hint="eastAsia" w:asciiTheme="minorEastAsia" w:hAnsiTheme="minorEastAsia" w:eastAsiaTheme="minorEastAsia" w:cstheme="minorEastAsia"/>
                <w:b w:val="0"/>
                <w:bCs w:val="0"/>
                <w:color w:val="auto"/>
                <w:sz w:val="24"/>
                <w:szCs w:val="24"/>
                <w:highlight w:val="none"/>
              </w:rPr>
              <w:t>玻璃隔断墙内外两侧、二层起窗户玻璃内侧、轨道每周清洗1次，做到玻璃目视干净、光亮，无灰尘、水渍、水印。</w:t>
            </w:r>
            <w:r>
              <w:rPr>
                <w:rFonts w:hint="eastAsia" w:asciiTheme="minorEastAsia" w:hAnsiTheme="minorEastAsia" w:eastAsiaTheme="minorEastAsia" w:cstheme="minorEastAsia"/>
                <w:b w:val="0"/>
                <w:bCs w:val="0"/>
                <w:color w:val="auto"/>
                <w:sz w:val="24"/>
                <w:szCs w:val="24"/>
                <w:highlight w:val="none"/>
                <w:lang w:val="en-US" w:eastAsia="zh-CN"/>
              </w:rPr>
              <w:t>窗帘每年清洗1次。供应商</w:t>
            </w:r>
            <w:r>
              <w:rPr>
                <w:rFonts w:hint="eastAsia" w:asciiTheme="minorEastAsia" w:hAnsiTheme="minorEastAsia" w:eastAsiaTheme="minorEastAsia" w:cstheme="minorEastAsia"/>
                <w:b w:val="0"/>
                <w:bCs w:val="0"/>
                <w:color w:val="auto"/>
                <w:sz w:val="24"/>
                <w:szCs w:val="24"/>
                <w:highlight w:val="none"/>
              </w:rPr>
              <w:t>需为保洁人员配备≥3米伸缩杆辅助清洗。</w:t>
            </w:r>
          </w:p>
        </w:tc>
      </w:tr>
      <w:tr w14:paraId="2435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14:paraId="50901F4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9</w:t>
            </w:r>
          </w:p>
        </w:tc>
        <w:tc>
          <w:tcPr>
            <w:tcW w:w="1319" w:type="pct"/>
            <w:vAlign w:val="center"/>
          </w:tcPr>
          <w:p w14:paraId="6A29EA1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办公楼内垃圾收集</w:t>
            </w:r>
          </w:p>
        </w:tc>
        <w:tc>
          <w:tcPr>
            <w:tcW w:w="3242" w:type="pct"/>
            <w:vAlign w:val="center"/>
          </w:tcPr>
          <w:p w14:paraId="23C41F6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垃圾日产日清，分类收集，及时清运各楼层的垃圾杂物，统一放置在地面层垃圾收集点，防止污染。</w:t>
            </w:r>
          </w:p>
        </w:tc>
      </w:tr>
      <w:tr w14:paraId="0D59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shd w:val="clear" w:color="auto" w:fill="auto"/>
            <w:vAlign w:val="center"/>
          </w:tcPr>
          <w:p w14:paraId="61605A3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outlineLvl w:val="2"/>
              <w:rPr>
                <w:rFonts w:hint="eastAsia"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sz w:val="24"/>
                <w:szCs w:val="24"/>
                <w:lang w:val="en-US" w:eastAsia="zh-CN"/>
              </w:rPr>
              <w:t>10</w:t>
            </w:r>
          </w:p>
        </w:tc>
        <w:tc>
          <w:tcPr>
            <w:tcW w:w="1319" w:type="pct"/>
            <w:vAlign w:val="center"/>
          </w:tcPr>
          <w:p w14:paraId="7FCF9E7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各楼层饮水机滤芯更换</w:t>
            </w:r>
          </w:p>
        </w:tc>
        <w:tc>
          <w:tcPr>
            <w:tcW w:w="3242" w:type="pct"/>
            <w:vAlign w:val="center"/>
          </w:tcPr>
          <w:p w14:paraId="400D5462">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及时更换饮水机滤芯，确保用水安全。</w:t>
            </w:r>
          </w:p>
        </w:tc>
      </w:tr>
      <w:tr w14:paraId="6FAD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shd w:val="clear" w:color="auto" w:fill="auto"/>
            <w:vAlign w:val="center"/>
          </w:tcPr>
          <w:p w14:paraId="118D57A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outlineLvl w:val="2"/>
              <w:rPr>
                <w:rFonts w:hint="default"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sz w:val="24"/>
                <w:szCs w:val="24"/>
                <w:lang w:val="en-US" w:eastAsia="zh-CN"/>
              </w:rPr>
              <w:t>11</w:t>
            </w:r>
          </w:p>
        </w:tc>
        <w:tc>
          <w:tcPr>
            <w:tcW w:w="1319" w:type="pct"/>
            <w:vAlign w:val="center"/>
          </w:tcPr>
          <w:p w14:paraId="0857D95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地面层垃圾清运和垃圾桶清洁</w:t>
            </w:r>
          </w:p>
        </w:tc>
        <w:tc>
          <w:tcPr>
            <w:tcW w:w="3242" w:type="pct"/>
            <w:vAlign w:val="center"/>
          </w:tcPr>
          <w:p w14:paraId="2B9344DE">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垃圾日产日清，垃圾桶每日清洁1次，每周消毒1次，确保垃圾无积压，垃圾桶干净整洁，无异味。</w:t>
            </w:r>
          </w:p>
        </w:tc>
      </w:tr>
      <w:tr w14:paraId="6727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shd w:val="clear" w:color="auto" w:fill="auto"/>
            <w:vAlign w:val="center"/>
          </w:tcPr>
          <w:p w14:paraId="491F5D0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outlineLvl w:val="2"/>
              <w:rPr>
                <w:rFonts w:hint="default"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sz w:val="24"/>
                <w:szCs w:val="24"/>
                <w:lang w:val="en-US" w:eastAsia="zh-CN"/>
              </w:rPr>
              <w:t>12</w:t>
            </w:r>
          </w:p>
        </w:tc>
        <w:tc>
          <w:tcPr>
            <w:tcW w:w="1319" w:type="pct"/>
            <w:vAlign w:val="center"/>
          </w:tcPr>
          <w:p w14:paraId="7121B59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屋顶保洁</w:t>
            </w:r>
          </w:p>
        </w:tc>
        <w:tc>
          <w:tcPr>
            <w:tcW w:w="3242" w:type="pct"/>
            <w:vAlign w:val="center"/>
          </w:tcPr>
          <w:p w14:paraId="28D9822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每周打扫1次，生活水池每半年清洗1次，雨天排查积水、及时处理排水，确保屋面无积水、干净整洁。</w:t>
            </w:r>
          </w:p>
        </w:tc>
      </w:tr>
      <w:tr w14:paraId="7708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shd w:val="clear" w:color="auto" w:fill="auto"/>
            <w:vAlign w:val="center"/>
          </w:tcPr>
          <w:p w14:paraId="3E099B6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outlineLvl w:val="2"/>
              <w:rPr>
                <w:rFonts w:hint="default" w:asciiTheme="minorEastAsia" w:hAnsiTheme="minorEastAsia" w:eastAsiaTheme="minorEastAsia" w:cstheme="minorEastAsia"/>
                <w:b w:val="0"/>
                <w:bCs w:val="0"/>
                <w:color w:val="auto"/>
                <w:kern w:val="0"/>
                <w:sz w:val="24"/>
                <w:szCs w:val="24"/>
                <w:lang w:val="en-US" w:eastAsia="zh-CN" w:bidi="ar"/>
              </w:rPr>
            </w:pPr>
            <w:r>
              <w:rPr>
                <w:rFonts w:hint="eastAsia" w:asciiTheme="minorEastAsia" w:hAnsiTheme="minorEastAsia" w:eastAsiaTheme="minorEastAsia" w:cstheme="minorEastAsia"/>
                <w:b w:val="0"/>
                <w:bCs w:val="0"/>
                <w:color w:val="auto"/>
                <w:sz w:val="24"/>
                <w:szCs w:val="24"/>
                <w:lang w:val="en-US" w:eastAsia="zh-CN"/>
              </w:rPr>
              <w:t>13</w:t>
            </w:r>
          </w:p>
        </w:tc>
        <w:tc>
          <w:tcPr>
            <w:tcW w:w="1319" w:type="pct"/>
            <w:vAlign w:val="center"/>
          </w:tcPr>
          <w:p w14:paraId="40ABBC20">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空地、停车场、绿化带清扫</w:t>
            </w:r>
          </w:p>
        </w:tc>
        <w:tc>
          <w:tcPr>
            <w:tcW w:w="3242" w:type="pct"/>
            <w:vAlign w:val="center"/>
          </w:tcPr>
          <w:p w14:paraId="2507AAC8">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每日清扫1次，做到目视干净无垃圾,无杂物,无明显污迹,无积水，路边无杂草。</w:t>
            </w:r>
          </w:p>
        </w:tc>
      </w:tr>
      <w:tr w14:paraId="2C43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shd w:val="clear" w:color="auto" w:fill="auto"/>
            <w:vAlign w:val="center"/>
          </w:tcPr>
          <w:p w14:paraId="489A9249">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outlineLvl w:val="2"/>
              <w:rPr>
                <w:rFonts w:hint="default"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14</w:t>
            </w:r>
          </w:p>
        </w:tc>
        <w:tc>
          <w:tcPr>
            <w:tcW w:w="1319" w:type="pct"/>
            <w:vAlign w:val="center"/>
          </w:tcPr>
          <w:p w14:paraId="3C8D313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消毒灭害</w:t>
            </w:r>
          </w:p>
        </w:tc>
        <w:tc>
          <w:tcPr>
            <w:tcW w:w="3242" w:type="pct"/>
            <w:vAlign w:val="center"/>
          </w:tcPr>
          <w:p w14:paraId="6B5753D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公共区域每季度定期“除四害”消杀1次，做到楼内无鼠迹，基本无蚊蝇、蟑螂等</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特殊节点增加消杀频次</w:t>
            </w:r>
            <w:r>
              <w:rPr>
                <w:rFonts w:hint="eastAsia" w:asciiTheme="minorEastAsia" w:hAnsiTheme="minorEastAsia" w:eastAsiaTheme="minorEastAsia" w:cstheme="minorEastAsia"/>
                <w:b w:val="0"/>
                <w:bCs w:val="0"/>
                <w:color w:val="auto"/>
                <w:sz w:val="24"/>
                <w:szCs w:val="24"/>
              </w:rPr>
              <w:t>。</w:t>
            </w:r>
          </w:p>
        </w:tc>
      </w:tr>
      <w:tr w14:paraId="23D0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shd w:val="clear" w:color="auto" w:fill="auto"/>
            <w:vAlign w:val="center"/>
          </w:tcPr>
          <w:p w14:paraId="188E2F5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outlineLvl w:val="2"/>
              <w:rPr>
                <w:rFonts w:hint="default"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15</w:t>
            </w:r>
          </w:p>
        </w:tc>
        <w:tc>
          <w:tcPr>
            <w:tcW w:w="1319" w:type="pct"/>
            <w:vAlign w:val="center"/>
          </w:tcPr>
          <w:p w14:paraId="30F434BA">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公共区域绿植供应、维护</w:t>
            </w:r>
          </w:p>
        </w:tc>
        <w:tc>
          <w:tcPr>
            <w:tcW w:w="3242" w:type="pct"/>
            <w:vAlign w:val="center"/>
          </w:tcPr>
          <w:p w14:paraId="00EAA0F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由</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负责提供摆放局大厅、公共区域楼层拐角处绿植花卉，其中大型绿植10盆，卫生间用小型绿植20盆</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需按季度更换当季花卉绿植</w:t>
            </w:r>
            <w:r>
              <w:rPr>
                <w:rFonts w:hint="eastAsia" w:asciiTheme="minorEastAsia" w:hAnsiTheme="minorEastAsia" w:eastAsiaTheme="minorEastAsia" w:cstheme="minorEastAsia"/>
                <w:b w:val="0"/>
                <w:bCs w:val="0"/>
                <w:color w:val="auto"/>
                <w:sz w:val="24"/>
                <w:szCs w:val="24"/>
                <w:highlight w:val="none"/>
              </w:rPr>
              <w:t>。楼顶、院内等处绿植每季度修剪1次，按绿植生活习性进行日常浇水除虫草等维护，枯萎的绿植花卉及时更换，枯萎绿植更换费用由</w:t>
            </w:r>
            <w:r>
              <w:rPr>
                <w:rFonts w:hint="eastAsia" w:asciiTheme="minorEastAsia" w:hAnsiTheme="minorEastAsia" w:eastAsiaTheme="minorEastAsia" w:cstheme="minorEastAsia"/>
                <w:b w:val="0"/>
                <w:bCs w:val="0"/>
                <w:color w:val="auto"/>
                <w:sz w:val="24"/>
                <w:szCs w:val="24"/>
                <w:highlight w:val="none"/>
                <w:lang w:val="en-US" w:eastAsia="zh-CN"/>
              </w:rPr>
              <w:t>供应商</w:t>
            </w:r>
            <w:r>
              <w:rPr>
                <w:rFonts w:hint="eastAsia" w:asciiTheme="minorEastAsia" w:hAnsiTheme="minorEastAsia" w:eastAsiaTheme="minorEastAsia" w:cstheme="minorEastAsia"/>
                <w:b w:val="0"/>
                <w:bCs w:val="0"/>
                <w:color w:val="auto"/>
                <w:sz w:val="24"/>
                <w:szCs w:val="24"/>
                <w:highlight w:val="none"/>
              </w:rPr>
              <w:t>方负责。</w:t>
            </w:r>
          </w:p>
        </w:tc>
      </w:tr>
      <w:tr w14:paraId="516C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shd w:val="clear" w:color="auto" w:fill="auto"/>
            <w:vAlign w:val="center"/>
          </w:tcPr>
          <w:p w14:paraId="6C0A1EC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outlineLvl w:val="2"/>
              <w:rPr>
                <w:rFonts w:hint="default"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16</w:t>
            </w:r>
          </w:p>
        </w:tc>
        <w:tc>
          <w:tcPr>
            <w:tcW w:w="1319" w:type="pct"/>
            <w:shd w:val="clear" w:color="auto" w:fill="auto"/>
            <w:vAlign w:val="center"/>
          </w:tcPr>
          <w:p w14:paraId="662A6F8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outlineLvl w:val="2"/>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节假日氛围布置</w:t>
            </w:r>
          </w:p>
        </w:tc>
        <w:tc>
          <w:tcPr>
            <w:tcW w:w="3242" w:type="pct"/>
            <w:shd w:val="clear" w:color="auto" w:fill="auto"/>
            <w:vAlign w:val="center"/>
          </w:tcPr>
          <w:p w14:paraId="574A8EA1">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jc w:val="left"/>
              <w:textAlignment w:val="auto"/>
              <w:outlineLvl w:val="2"/>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sz w:val="24"/>
                <w:szCs w:val="24"/>
                <w:highlight w:val="none"/>
                <w:lang w:val="en-US" w:eastAsia="zh-CN"/>
              </w:rPr>
              <w:t>在国庆、春节等重大节日开展全局氛围布置。</w:t>
            </w:r>
          </w:p>
        </w:tc>
      </w:tr>
    </w:tbl>
    <w:p w14:paraId="4F0C555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厨房服务管理要求</w:t>
      </w:r>
    </w:p>
    <w:p w14:paraId="5CAF180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（1）负责工作日午餐供应，合理安排菜单，提前制定每周食谱，定期更新菜品，根据员工的满意度来制定新的菜品，保证种类、口味、质量。主食米面兼顾，并做到花色品种齐全。</w:t>
      </w:r>
    </w:p>
    <w:p w14:paraId="0FD2BF7E">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（2）食品原材料（含食用油等）需到</w:t>
      </w:r>
      <w:r>
        <w:rPr>
          <w:rFonts w:hint="eastAsia" w:ascii="仿宋_GB2312" w:hAnsi="仿宋_GB2312" w:eastAsia="仿宋_GB2312" w:cs="仿宋_GB2312"/>
          <w:b w:val="0"/>
          <w:bCs w:val="0"/>
          <w:color w:val="auto"/>
          <w:sz w:val="32"/>
          <w:szCs w:val="32"/>
          <w:lang w:val="en-US" w:eastAsia="zh-CN"/>
        </w:rPr>
        <w:t>采购人</w:t>
      </w:r>
      <w:r>
        <w:rPr>
          <w:rFonts w:hint="eastAsia" w:ascii="仿宋_GB2312" w:hAnsi="仿宋_GB2312" w:eastAsia="仿宋_GB2312" w:cs="仿宋_GB2312"/>
          <w:b w:val="0"/>
          <w:bCs w:val="0"/>
          <w:color w:val="auto"/>
          <w:sz w:val="32"/>
          <w:szCs w:val="32"/>
        </w:rPr>
        <w:t>指定的商店采购，根据食谱严格控制食品原材料的质量和成本，确保送达厨房作业的原材料清洁，卫生，无异物，无腐烂变质物。原材料存放时必须分类分区存放，放置时贴近地面的物品须用地脚架或地胶隔离防潮，做到离地离墙。</w:t>
      </w:r>
    </w:p>
    <w:p w14:paraId="5039BE5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每日食堂清洁，保证食堂的干净整洁，洗碗严格按照“四过关”（1刷2洗3清4消毒），保证餐具的卫生质量，并将消毒后的餐具贮存在专用消毒柜内，未经消毒的餐具不得使用。食品容器、刀具等，应做到使用一次清洗一次。</w:t>
      </w:r>
      <w:r>
        <w:rPr>
          <w:rFonts w:hint="eastAsia" w:ascii="仿宋_GB2312" w:hAnsi="仿宋_GB2312" w:eastAsia="仿宋_GB2312" w:cs="仿宋_GB2312"/>
          <w:b w:val="0"/>
          <w:bCs w:val="0"/>
          <w:color w:val="auto"/>
          <w:sz w:val="32"/>
          <w:szCs w:val="32"/>
          <w:lang w:val="en-US" w:eastAsia="zh-CN"/>
        </w:rPr>
        <w:t>检查餐具完整性，实时更新破损、破旧碗筷。</w:t>
      </w:r>
      <w:r>
        <w:rPr>
          <w:rFonts w:hint="eastAsia" w:ascii="仿宋_GB2312" w:hAnsi="仿宋_GB2312" w:eastAsia="仿宋_GB2312" w:cs="仿宋_GB2312"/>
          <w:b w:val="0"/>
          <w:bCs w:val="0"/>
          <w:color w:val="auto"/>
          <w:sz w:val="32"/>
          <w:szCs w:val="32"/>
        </w:rPr>
        <w:t>每周大扫除1次，包括消毒柜、冰箱清洁等，保证厨房、餐厅卫生干净、整洁。</w:t>
      </w:r>
    </w:p>
    <w:p w14:paraId="06BA12E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严格遵守食品卫生法，不烹饪不洁、过期、变质、变味食品，严把菜品质量，杜绝食物中毒事故发生。每日巡查用水、用电、用气设施设备和厨房各类管道，消除安全隐患，下班前核查1次，确保电源、火源切断。</w:t>
      </w:r>
    </w:p>
    <w:p w14:paraId="69972D35">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)掌握每天的食品用量，抓好成本核算，严格管理，减少浪费。合理、节约使用</w:t>
      </w:r>
      <w:r>
        <w:rPr>
          <w:rFonts w:hint="eastAsia" w:ascii="仿宋_GB2312" w:hAnsi="仿宋_GB2312" w:eastAsia="仿宋_GB2312" w:cs="仿宋_GB2312"/>
          <w:b w:val="0"/>
          <w:bCs w:val="0"/>
          <w:color w:val="auto"/>
          <w:sz w:val="32"/>
          <w:szCs w:val="32"/>
          <w:lang w:val="en-US" w:eastAsia="zh-CN"/>
        </w:rPr>
        <w:t>采购人</w:t>
      </w:r>
      <w:r>
        <w:rPr>
          <w:rFonts w:hint="eastAsia" w:ascii="仿宋_GB2312" w:hAnsi="仿宋_GB2312" w:eastAsia="仿宋_GB2312" w:cs="仿宋_GB2312"/>
          <w:b w:val="0"/>
          <w:bCs w:val="0"/>
          <w:color w:val="auto"/>
          <w:sz w:val="32"/>
          <w:szCs w:val="32"/>
        </w:rPr>
        <w:t>提供的液化气、厨房卫生清洁用品。</w:t>
      </w:r>
    </w:p>
    <w:p w14:paraId="7256CC56">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(6)为</w:t>
      </w:r>
      <w:r>
        <w:rPr>
          <w:rFonts w:hint="eastAsia" w:ascii="仿宋_GB2312" w:hAnsi="仿宋_GB2312" w:eastAsia="仿宋_GB2312" w:cs="仿宋_GB2312"/>
          <w:b w:val="0"/>
          <w:bCs w:val="0"/>
          <w:color w:val="auto"/>
          <w:sz w:val="32"/>
          <w:szCs w:val="32"/>
          <w:lang w:val="en-US" w:eastAsia="zh-CN"/>
        </w:rPr>
        <w:t>采购人</w:t>
      </w:r>
      <w:r>
        <w:rPr>
          <w:rFonts w:hint="eastAsia" w:ascii="仿宋_GB2312" w:hAnsi="仿宋_GB2312" w:eastAsia="仿宋_GB2312" w:cs="仿宋_GB2312"/>
          <w:b w:val="0"/>
          <w:bCs w:val="0"/>
          <w:color w:val="auto"/>
          <w:sz w:val="32"/>
          <w:szCs w:val="32"/>
        </w:rPr>
        <w:t>临时性增加用餐任务提供加餐服务或公务接待</w:t>
      </w:r>
      <w:r>
        <w:rPr>
          <w:rFonts w:hint="eastAsia" w:ascii="仿宋_GB2312" w:hAnsi="仿宋_GB2312" w:eastAsia="仿宋_GB2312" w:cs="仿宋_GB2312"/>
          <w:b w:val="0"/>
          <w:bCs w:val="0"/>
          <w:sz w:val="32"/>
          <w:szCs w:val="32"/>
        </w:rPr>
        <w:t>提供服务。</w:t>
      </w:r>
    </w:p>
    <w:p w14:paraId="7966F1A0">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其他要求</w:t>
      </w:r>
    </w:p>
    <w:p w14:paraId="3B06AEF7">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1.供应商</w:t>
      </w:r>
      <w:r>
        <w:rPr>
          <w:rFonts w:hint="eastAsia" w:ascii="仿宋_GB2312" w:hAnsi="仿宋_GB2312" w:eastAsia="仿宋_GB2312" w:cs="仿宋_GB2312"/>
          <w:b w:val="0"/>
          <w:bCs w:val="0"/>
          <w:sz w:val="32"/>
          <w:szCs w:val="32"/>
        </w:rPr>
        <w:t>必须在录用员工后及时为员工办理人身意外伤害团体险及雇主责任险，承担</w:t>
      </w:r>
      <w:bookmarkStart w:id="0" w:name="_GoBack"/>
      <w:bookmarkEnd w:id="0"/>
      <w:r>
        <w:rPr>
          <w:rFonts w:hint="eastAsia" w:ascii="仿宋_GB2312" w:hAnsi="仿宋_GB2312" w:eastAsia="仿宋_GB2312" w:cs="仿宋_GB2312"/>
          <w:b w:val="0"/>
          <w:bCs w:val="0"/>
          <w:sz w:val="32"/>
          <w:szCs w:val="32"/>
        </w:rPr>
        <w:t>所有物业及管理人员的安全责任及费用，并承担给第三方造成的人身财务损害的责任及费用。</w:t>
      </w:r>
    </w:p>
    <w:p w14:paraId="5B0F2AF9">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物业服务所需各类设备和工具由</w:t>
      </w:r>
      <w:r>
        <w:rPr>
          <w:rFonts w:hint="eastAsia" w:ascii="仿宋_GB2312" w:hAnsi="仿宋_GB2312" w:eastAsia="仿宋_GB2312" w:cs="仿宋_GB2312"/>
          <w:b w:val="0"/>
          <w:bCs w:val="0"/>
          <w:sz w:val="32"/>
          <w:szCs w:val="32"/>
          <w:lang w:val="en-US" w:eastAsia="zh-CN"/>
        </w:rPr>
        <w:t>供应商</w:t>
      </w:r>
      <w:r>
        <w:rPr>
          <w:rFonts w:hint="eastAsia" w:ascii="仿宋_GB2312" w:hAnsi="仿宋_GB2312" w:eastAsia="仿宋_GB2312" w:cs="仿宋_GB2312"/>
          <w:b w:val="0"/>
          <w:bCs w:val="0"/>
          <w:sz w:val="32"/>
          <w:szCs w:val="32"/>
        </w:rPr>
        <w:t>自行负责，包括物业办公用品、机电设备的维修、维护工具、卫生保洁所需的设备、工具。</w:t>
      </w:r>
    </w:p>
    <w:p w14:paraId="75D75D0B">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3.供应商</w:t>
      </w:r>
      <w:r>
        <w:rPr>
          <w:rFonts w:hint="eastAsia" w:ascii="仿宋_GB2312" w:hAnsi="仿宋_GB2312" w:eastAsia="仿宋_GB2312" w:cs="仿宋_GB2312"/>
          <w:b w:val="0"/>
          <w:bCs w:val="0"/>
          <w:sz w:val="32"/>
          <w:szCs w:val="32"/>
        </w:rPr>
        <w:t>负责对其管理的员工进行经常性保密和安全教育，把保密和安全教育作为一项重要内容贯穿管理工作全过程。遵守业主保密、安全管理规章制度，不得擅自记录、复制、拍摄、摘抄、收藏、携带与保密工作有关文件资料，不得了解或外传大楼内部设施和办公等情况，不得携带易燃易爆物品进出，未经同意不得擅自进入各办公室。</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4579"/>
      <w:docPartObj>
        <w:docPartGallery w:val="autotext"/>
      </w:docPartObj>
    </w:sdtPr>
    <w:sdtContent>
      <w:p w14:paraId="15946EB9">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0F27B38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9"/>
    <w:rsid w:val="00021B53"/>
    <w:rsid w:val="00031BA3"/>
    <w:rsid w:val="00061C22"/>
    <w:rsid w:val="00075B25"/>
    <w:rsid w:val="00075BAB"/>
    <w:rsid w:val="000836FF"/>
    <w:rsid w:val="000F36FB"/>
    <w:rsid w:val="000F7920"/>
    <w:rsid w:val="0010648D"/>
    <w:rsid w:val="00116A26"/>
    <w:rsid w:val="00161967"/>
    <w:rsid w:val="001642A5"/>
    <w:rsid w:val="00182612"/>
    <w:rsid w:val="001936E6"/>
    <w:rsid w:val="001A1C30"/>
    <w:rsid w:val="001A2818"/>
    <w:rsid w:val="001C4900"/>
    <w:rsid w:val="001C620B"/>
    <w:rsid w:val="002171ED"/>
    <w:rsid w:val="002206AD"/>
    <w:rsid w:val="00225194"/>
    <w:rsid w:val="0027484B"/>
    <w:rsid w:val="0028337A"/>
    <w:rsid w:val="002C0A72"/>
    <w:rsid w:val="002F6E2F"/>
    <w:rsid w:val="00355BFE"/>
    <w:rsid w:val="0037463C"/>
    <w:rsid w:val="00391527"/>
    <w:rsid w:val="003C7511"/>
    <w:rsid w:val="003D5391"/>
    <w:rsid w:val="00406674"/>
    <w:rsid w:val="00467711"/>
    <w:rsid w:val="00474477"/>
    <w:rsid w:val="0048077C"/>
    <w:rsid w:val="0049357C"/>
    <w:rsid w:val="004A5522"/>
    <w:rsid w:val="004C4190"/>
    <w:rsid w:val="004F2D1E"/>
    <w:rsid w:val="0051095E"/>
    <w:rsid w:val="00512ACB"/>
    <w:rsid w:val="00521B93"/>
    <w:rsid w:val="0054253F"/>
    <w:rsid w:val="005714ED"/>
    <w:rsid w:val="0059013D"/>
    <w:rsid w:val="005B1F0F"/>
    <w:rsid w:val="005C5AE3"/>
    <w:rsid w:val="005C663A"/>
    <w:rsid w:val="005E3C09"/>
    <w:rsid w:val="005F21B5"/>
    <w:rsid w:val="00606A7E"/>
    <w:rsid w:val="00606BE8"/>
    <w:rsid w:val="00644547"/>
    <w:rsid w:val="0066709B"/>
    <w:rsid w:val="006810A8"/>
    <w:rsid w:val="006833A8"/>
    <w:rsid w:val="00683C3C"/>
    <w:rsid w:val="006C0AD6"/>
    <w:rsid w:val="006E6BB2"/>
    <w:rsid w:val="00702B65"/>
    <w:rsid w:val="007065EB"/>
    <w:rsid w:val="00751DF5"/>
    <w:rsid w:val="00754F58"/>
    <w:rsid w:val="007602A9"/>
    <w:rsid w:val="00795AB4"/>
    <w:rsid w:val="007A0939"/>
    <w:rsid w:val="007B53B8"/>
    <w:rsid w:val="007B6F58"/>
    <w:rsid w:val="007D19C9"/>
    <w:rsid w:val="007D594A"/>
    <w:rsid w:val="007E020F"/>
    <w:rsid w:val="007E114B"/>
    <w:rsid w:val="0081084D"/>
    <w:rsid w:val="008147C9"/>
    <w:rsid w:val="00833714"/>
    <w:rsid w:val="00867D0A"/>
    <w:rsid w:val="00870BE1"/>
    <w:rsid w:val="00884397"/>
    <w:rsid w:val="008B408B"/>
    <w:rsid w:val="008B6901"/>
    <w:rsid w:val="008E12B0"/>
    <w:rsid w:val="008F72BF"/>
    <w:rsid w:val="00901860"/>
    <w:rsid w:val="0096280D"/>
    <w:rsid w:val="00A02793"/>
    <w:rsid w:val="00A042D1"/>
    <w:rsid w:val="00A246E2"/>
    <w:rsid w:val="00A330D0"/>
    <w:rsid w:val="00A51C39"/>
    <w:rsid w:val="00A543C0"/>
    <w:rsid w:val="00AB6408"/>
    <w:rsid w:val="00AE664F"/>
    <w:rsid w:val="00B12102"/>
    <w:rsid w:val="00B801F4"/>
    <w:rsid w:val="00B93113"/>
    <w:rsid w:val="00C97E26"/>
    <w:rsid w:val="00CA7D4C"/>
    <w:rsid w:val="00CC4B41"/>
    <w:rsid w:val="00CD5E74"/>
    <w:rsid w:val="00CF045D"/>
    <w:rsid w:val="00CF0CE3"/>
    <w:rsid w:val="00CF56CA"/>
    <w:rsid w:val="00D604AF"/>
    <w:rsid w:val="00D83955"/>
    <w:rsid w:val="00D903C3"/>
    <w:rsid w:val="00D9084B"/>
    <w:rsid w:val="00DD2FD6"/>
    <w:rsid w:val="00E079D8"/>
    <w:rsid w:val="00E60E05"/>
    <w:rsid w:val="00E854C5"/>
    <w:rsid w:val="00E93FCE"/>
    <w:rsid w:val="00EC4C4E"/>
    <w:rsid w:val="00F31738"/>
    <w:rsid w:val="07193205"/>
    <w:rsid w:val="24CD4359"/>
    <w:rsid w:val="2C870737"/>
    <w:rsid w:val="4B7852BB"/>
    <w:rsid w:val="4C870244"/>
    <w:rsid w:val="676D16A6"/>
    <w:rsid w:val="7B7F3DCB"/>
    <w:rsid w:val="7BF9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28A7-3BBC-4008-897E-7C8BC7F323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2132</Words>
  <Characters>2163</Characters>
  <Lines>40</Lines>
  <Paragraphs>11</Paragraphs>
  <TotalTime>12</TotalTime>
  <ScaleCrop>false</ScaleCrop>
  <LinksUpToDate>false</LinksUpToDate>
  <CharactersWithSpaces>2163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2023-02-23T08:16:00Z</dcterms:created>
  <dc:creator>qq11</dc:creator>
  <cp:lastModifiedBy>张诚官</cp:lastModifiedBy>
  <cp:lastPrinted>2025-04-27T13:10:16Z</cp:lastPrinted>
  <dcterms:modified xsi:type="dcterms:W3CDTF">2025-04-27T13:10:36Z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F8D78BD8A3794A678ED3AF817868E52F</vt:lpwstr>
  </property>
  <property fmtid="{D5CDD505-2E9C-101B-9397-08002B2CF9AE}" pid="4" name="KSOTemplateDocerSaveRecord">
    <vt:lpwstr>eyJoZGlkIjoiMWVhM2Y3ZGVhZDRkYjdkMmVkMjBiYjRjYTUwODYwZDYiLCJ1c2VySWQiOiIxNjg0Mjg4OTgzIn0=</vt:lpwstr>
  </property>
</Properties>
</file>