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家政员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  <w:t>奖励项目申报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表</w:t>
      </w:r>
    </w:p>
    <w:tbl>
      <w:tblPr>
        <w:tblStyle w:val="5"/>
        <w:tblW w:w="962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950"/>
        <w:gridCol w:w="765"/>
        <w:gridCol w:w="372"/>
        <w:gridCol w:w="1593"/>
        <w:gridCol w:w="249"/>
        <w:gridCol w:w="985"/>
        <w:gridCol w:w="18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5914" w:type="dxa"/>
            <w:gridSpan w:val="6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照</w:t>
            </w: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（一寸）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家政员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性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别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从事工种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从事本工种年限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2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持证上岗情况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是否获得</w:t>
            </w:r>
            <w:r>
              <w:rPr>
                <w:rFonts w:hint="eastAsia" w:ascii="宋体" w:hAnsi="宋体" w:cs="宋体"/>
                <w:color w:val="auto"/>
              </w:rPr>
              <w:t>人社部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门颁发</w:t>
            </w:r>
            <w:r>
              <w:rPr>
                <w:rFonts w:hint="eastAsia" w:ascii="宋体" w:hAnsi="宋体" w:cs="宋体"/>
                <w:color w:val="auto"/>
              </w:rPr>
              <w:t>职业技能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证书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技能证等级</w:t>
            </w:r>
          </w:p>
        </w:tc>
        <w:tc>
          <w:tcPr>
            <w:tcW w:w="3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2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是否在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商务部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平台登记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并审核通过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技能证工种</w:t>
            </w:r>
          </w:p>
        </w:tc>
        <w:tc>
          <w:tcPr>
            <w:tcW w:w="3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身体健康状况</w:t>
            </w:r>
          </w:p>
        </w:tc>
        <w:tc>
          <w:tcPr>
            <w:tcW w:w="2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 xml:space="preserve"> </w:t>
            </w:r>
          </w:p>
        </w:tc>
        <w:tc>
          <w:tcPr>
            <w:tcW w:w="19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是否有责任纠纷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投诉及不良社会记录</w:t>
            </w:r>
          </w:p>
        </w:tc>
        <w:tc>
          <w:tcPr>
            <w:tcW w:w="312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社保缴纳情况</w:t>
            </w:r>
          </w:p>
        </w:tc>
        <w:tc>
          <w:tcPr>
            <w:tcW w:w="2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9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12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1" w:hRule="atLeast"/>
          <w:jc w:val="center"/>
        </w:trPr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个人主要事迹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00字内）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个人主要事迹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00字内）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802" w:type="dxa"/>
            <w:gridSpan w:val="7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获得奖励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、表彰及参加省、市家政服务职业技能竞赛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7802" w:type="dxa"/>
            <w:gridSpan w:val="7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个人对材料真实性的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802" w:type="dxa"/>
            <w:gridSpan w:val="7"/>
            <w:vAlign w:val="center"/>
          </w:tcPr>
          <w:p>
            <w:pPr>
              <w:ind w:right="420"/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ind w:right="420"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本人承诺：表格中所填报内容及申报材料均是准确、真实、有效，所有复印件均与原件完全一致，如有虚构、失实、欺诈等情况，愿意承担由此引致的全部责任和后果。</w:t>
            </w:r>
          </w:p>
          <w:p>
            <w:pPr>
              <w:ind w:right="42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ind w:right="42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个人签名：</w:t>
            </w:r>
          </w:p>
          <w:p>
            <w:pPr>
              <w:ind w:firstLine="5760" w:firstLineChars="240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所在企业意见</w:t>
            </w:r>
          </w:p>
        </w:tc>
        <w:tc>
          <w:tcPr>
            <w:tcW w:w="308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     </w:t>
            </w: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盖 章：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     年   月   日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各设区市、平潭综合实验区商务主管部门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287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盖 章：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    年   月   日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outlineLvl w:val="9"/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备注：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优秀家政员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奖励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由其所在企业统一申报，此表正反面打印为一张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1213" w:right="1519" w:bottom="1213" w:left="134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pacing w:after="0" w:afterLines="0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4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pacing w:after="0" w:afterLines="0"/>
                    </w:pPr>
                    <w:r>
                      <w:fldChar w:fldCharType="begin"/>
                    </w:r>
                    <w:r>
                      <w:rPr>
                        <w:rStyle w:val="4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62E9B"/>
    <w:rsid w:val="12695A80"/>
    <w:rsid w:val="17462E9B"/>
    <w:rsid w:val="1B7F3B80"/>
    <w:rsid w:val="261C6964"/>
    <w:rsid w:val="27426E4A"/>
    <w:rsid w:val="282C7047"/>
    <w:rsid w:val="648429F6"/>
    <w:rsid w:val="76B475B7"/>
    <w:rsid w:val="7F8653A1"/>
    <w:rsid w:val="FA8766F4"/>
    <w:rsid w:val="FCCFB32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2020-06-09T01:20:00Z</dcterms:created>
  <dc:creator>陈文生</dc:creator>
  <cp:lastModifiedBy>林汉隽</cp:lastModifiedBy>
  <cp:lastPrinted>2022-07-13T07:45:51Z</cp:lastPrinted>
  <dcterms:modified xsi:type="dcterms:W3CDTF">2022-07-13T07:45:54Z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